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024" w:rsidRPr="001A08D0" w:rsidRDefault="00D60024" w:rsidP="003F1346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2-3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B47D33">
        <w:rPr>
          <w:rFonts w:ascii="Times New Roman" w:hAnsi="Times New Roman"/>
          <w:b/>
          <w:bCs/>
          <w:color w:val="000080"/>
          <w:sz w:val="56"/>
          <w:szCs w:val="56"/>
        </w:rPr>
        <w:t>ул.Тургенева, 33/3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б,в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p w:rsidR="00D60024" w:rsidRPr="008F271F" w:rsidRDefault="00636A41" w:rsidP="005A5747">
      <w:pPr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247650</wp:posOffset>
            </wp:positionV>
            <wp:extent cx="10195560" cy="7687310"/>
            <wp:effectExtent l="0" t="0" r="0" b="889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560" cy="768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61" w:type="dxa"/>
        <w:tblInd w:w="5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53"/>
        <w:gridCol w:w="1640"/>
        <w:gridCol w:w="5568"/>
      </w:tblGrid>
      <w:tr w:rsidR="00D60024" w:rsidRPr="00420930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1. Характеристика площадки</w:t>
            </w:r>
          </w:p>
        </w:tc>
      </w:tr>
      <w:tr w:rsidR="00D60024" w:rsidRPr="00D85C5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D85C5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Строительные материалы</w:t>
            </w:r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 xml:space="preserve">Место расположения (адрес) </w:t>
            </w:r>
            <w:r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включает в себя </w:t>
            </w:r>
            <w:r w:rsidRPr="00EE0905">
              <w:rPr>
                <w:rFonts w:ascii="Times New Roman" w:hAnsi="Times New Roman"/>
                <w:b/>
                <w:sz w:val="24"/>
                <w:szCs w:val="24"/>
              </w:rPr>
              <w:t>два земельных участка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адресам:</w:t>
            </w:r>
          </w:p>
          <w:p w:rsidR="00D60024" w:rsidRPr="00EE0905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</w:t>
            </w:r>
            <w:r w:rsidRPr="00155C3A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EE0905">
              <w:rPr>
                <w:rFonts w:ascii="Times New Roman" w:hAnsi="Times New Roman"/>
                <w:b/>
                <w:sz w:val="24"/>
                <w:szCs w:val="24"/>
              </w:rPr>
              <w:t>ул.Тургенева,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E0905">
              <w:rPr>
                <w:rFonts w:ascii="Times New Roman" w:hAnsi="Times New Roman"/>
                <w:b/>
                <w:sz w:val="24"/>
                <w:szCs w:val="24"/>
              </w:rPr>
              <w:t>33/3б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 </w:t>
            </w:r>
            <w:r w:rsidRPr="00502E08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EE0905">
              <w:rPr>
                <w:rFonts w:ascii="Times New Roman" w:hAnsi="Times New Roman"/>
                <w:b/>
                <w:sz w:val="24"/>
                <w:szCs w:val="24"/>
              </w:rPr>
              <w:t>ул.Тургенева, 33/3в</w:t>
            </w:r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502E08">
              <w:rPr>
                <w:rFonts w:ascii="Times New Roman" w:hAnsi="Times New Roman"/>
                <w:sz w:val="24"/>
                <w:szCs w:val="24"/>
              </w:rPr>
              <w:t>Муниципальная, городской округ ЗАТО Северск</w:t>
            </w:r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</w:t>
            </w:r>
            <w:r w:rsidRPr="00155C3A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55C3A">
              <w:rPr>
                <w:rFonts w:ascii="Times New Roman" w:hAnsi="Times New Roman"/>
                <w:sz w:val="24"/>
                <w:szCs w:val="24"/>
              </w:rPr>
              <w:t>269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кв.м (</w:t>
            </w:r>
            <w:smartTag w:uri="urn:schemas-microsoft-com:office:smarttags" w:element="metricconverter">
              <w:smartTagPr>
                <w:attr w:name="ProductID" w:val="7,03 га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7,03 га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); 2) 26 928 кв.м (</w:t>
            </w:r>
            <w:smartTag w:uri="urn:schemas-microsoft-com:office:smarttags" w:element="metricconverter">
              <w:smartTagPr>
                <w:attr w:name="ProductID" w:val="2,69 га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2,69 га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площадь </w:t>
            </w:r>
            <w:smartTag w:uri="urn:schemas-microsoft-com:office:smarttags" w:element="metricconverter">
              <w:smartTagPr>
                <w:attr w:name="ProductID" w:val="9,72 га"/>
              </w:smartTagPr>
              <w:r w:rsidRPr="00D85C50">
                <w:rPr>
                  <w:rFonts w:ascii="Times New Roman" w:hAnsi="Times New Roman"/>
                  <w:b/>
                  <w:color w:val="FF0000"/>
                  <w:sz w:val="24"/>
                  <w:szCs w:val="24"/>
                </w:rPr>
                <w:t>9,72 га</w:t>
              </w:r>
            </w:smartTag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</w:t>
            </w:r>
            <w:r w:rsidRPr="00155C3A">
              <w:rPr>
                <w:rFonts w:ascii="Times New Roman" w:hAnsi="Times New Roman"/>
                <w:sz w:val="24"/>
                <w:szCs w:val="24"/>
              </w:rPr>
              <w:t>70:22:0010221:278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 </w:t>
            </w:r>
            <w:r w:rsidRPr="008E696B">
              <w:rPr>
                <w:rFonts w:ascii="Times New Roman" w:hAnsi="Times New Roman"/>
                <w:sz w:val="24"/>
                <w:szCs w:val="24"/>
              </w:rPr>
              <w:t>70:22:0010221:276</w:t>
            </w:r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промышленности</w:t>
            </w:r>
          </w:p>
        </w:tc>
      </w:tr>
      <w:tr w:rsidR="00D60024" w:rsidRPr="00420930" w:rsidTr="00B47D33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 Для производственных целей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 </w:t>
            </w:r>
            <w:r w:rsidRPr="008E696B">
              <w:rPr>
                <w:rFonts w:ascii="Times New Roman" w:hAnsi="Times New Roman"/>
                <w:sz w:val="24"/>
                <w:szCs w:val="24"/>
              </w:rPr>
              <w:t>Строительная промышленность (для строительства завода по изготовлению полипропиленовых труб)</w:t>
            </w:r>
          </w:p>
        </w:tc>
      </w:tr>
      <w:tr w:rsidR="00D60024" w:rsidRPr="00034F73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034F73" w:rsidRDefault="00D60024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2. Наличие на площадке зданий и сооружений</w:t>
            </w:r>
          </w:p>
        </w:tc>
      </w:tr>
      <w:tr w:rsidR="00D60024" w:rsidRPr="008B3BD5" w:rsidTr="00B47D33">
        <w:trPr>
          <w:trHeight w:val="317"/>
        </w:trPr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8B3BD5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8B3BD5">
              <w:rPr>
                <w:rFonts w:ascii="Times New Roman" w:hAnsi="Times New Roman"/>
                <w:sz w:val="24"/>
                <w:szCs w:val="24"/>
              </w:rPr>
              <w:t>н</w:t>
            </w:r>
            <w:r w:rsidRPr="008B3BD5">
              <w:rPr>
                <w:rFonts w:ascii="Times New Roman" w:hAnsi="Times New Roman"/>
                <w:bCs/>
                <w:sz w:val="24"/>
                <w:szCs w:val="24"/>
              </w:rPr>
              <w:t>а площадке имеются бесхозяйные объекты</w:t>
            </w:r>
          </w:p>
        </w:tc>
      </w:tr>
      <w:tr w:rsidR="00D60024" w:rsidRPr="00EE0905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EE0905" w:rsidRDefault="00D60024" w:rsidP="00162758">
            <w:pPr>
              <w:spacing w:before="120" w:after="120" w:line="240" w:lineRule="auto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D85C50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3. Наличие инженерной инфраструктуры</w:t>
            </w:r>
          </w:p>
        </w:tc>
      </w:tr>
      <w:tr w:rsidR="00D60024" w:rsidRPr="00420930" w:rsidTr="00B47D33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по 3-ей категории, мощность 0,350 МВт, 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«Электросети»</w:t>
            </w:r>
          </w:p>
        </w:tc>
      </w:tr>
      <w:tr w:rsidR="00D60024" w:rsidRPr="00420930" w:rsidTr="00B47D33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точка подключения за пределами площадки от ТК-3а, </w:t>
            </w:r>
          </w:p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«Тепловые сети»</w:t>
            </w:r>
          </w:p>
        </w:tc>
      </w:tr>
      <w:tr w:rsidR="00D60024" w:rsidRPr="00420930" w:rsidTr="00B47D33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D60024" w:rsidRPr="00420930" w:rsidTr="00B47D33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420930" w:rsidRDefault="00D60024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D60024" w:rsidRPr="00420930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3F1346" w:rsidRDefault="00D60024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4. Контактная информация</w:t>
            </w:r>
            <w:r w:rsidRPr="003F1346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</w:tr>
      <w:tr w:rsidR="00D60024" w:rsidRPr="00ED6213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Смольникова Людмила Владимировна 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заместитель Главы Администрации ЗАТО Северск по экономике и финансам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77-23-74,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54-82-85,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5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smolnikova@seversknet.ru</w:t>
              </w:r>
            </w:hyperlink>
          </w:p>
        </w:tc>
      </w:tr>
      <w:tr w:rsidR="00D60024" w:rsidRPr="00ED6213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Хрячков Павел Петрович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начальник Управления имущественных отношений Администрации ЗАТО Северск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77-23-61, 77-38-29,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54-72-97,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6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uio@uio.seversknet.ru</w:t>
              </w:r>
            </w:hyperlink>
          </w:p>
        </w:tc>
      </w:tr>
      <w:tr w:rsidR="00D60024" w:rsidRPr="00ED6213" w:rsidTr="00B47D33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Трапезников Виталий Юрьевич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председатель комитета экономического развития Администрации ЗАТО Северск</w:t>
            </w:r>
          </w:p>
          <w:p w:rsidR="00D60024" w:rsidRPr="003F1346" w:rsidRDefault="00D60024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77-23-84, E-mail: </w:t>
            </w:r>
            <w:hyperlink r:id="rId7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trapeznikov@seversknet.ru</w:t>
              </w:r>
            </w:hyperlink>
          </w:p>
        </w:tc>
      </w:tr>
    </w:tbl>
    <w:p w:rsidR="00D60024" w:rsidRPr="003F1346" w:rsidRDefault="00D60024" w:rsidP="003F1346">
      <w:pPr>
        <w:spacing w:after="0" w:line="240" w:lineRule="auto"/>
        <w:jc w:val="right"/>
        <w:rPr>
          <w:rFonts w:ascii="Times New Roman" w:hAnsi="Times New Roman"/>
          <w:b/>
          <w:bCs/>
          <w:sz w:val="56"/>
          <w:szCs w:val="56"/>
          <w:lang w:val="en-US"/>
        </w:rPr>
      </w:pPr>
    </w:p>
    <w:sectPr w:rsidR="00D60024" w:rsidRPr="003F1346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66B83"/>
    <w:rsid w:val="001A08D0"/>
    <w:rsid w:val="001C576A"/>
    <w:rsid w:val="00311A4E"/>
    <w:rsid w:val="003969FA"/>
    <w:rsid w:val="003D2BC9"/>
    <w:rsid w:val="003F1346"/>
    <w:rsid w:val="00420930"/>
    <w:rsid w:val="00424285"/>
    <w:rsid w:val="00502E08"/>
    <w:rsid w:val="005475B3"/>
    <w:rsid w:val="005A5747"/>
    <w:rsid w:val="00636A41"/>
    <w:rsid w:val="006E256C"/>
    <w:rsid w:val="00706D12"/>
    <w:rsid w:val="00736161"/>
    <w:rsid w:val="00750F00"/>
    <w:rsid w:val="007A3B75"/>
    <w:rsid w:val="00861789"/>
    <w:rsid w:val="008A2874"/>
    <w:rsid w:val="008B3BD5"/>
    <w:rsid w:val="008E696B"/>
    <w:rsid w:val="008F271F"/>
    <w:rsid w:val="00AB5E9D"/>
    <w:rsid w:val="00B133BF"/>
    <w:rsid w:val="00B47D33"/>
    <w:rsid w:val="00B73D8D"/>
    <w:rsid w:val="00C8131E"/>
    <w:rsid w:val="00CC4420"/>
    <w:rsid w:val="00D2612F"/>
    <w:rsid w:val="00D60024"/>
    <w:rsid w:val="00D616DE"/>
    <w:rsid w:val="00D85C50"/>
    <w:rsid w:val="00DA386E"/>
    <w:rsid w:val="00E152D2"/>
    <w:rsid w:val="00EC720F"/>
    <w:rsid w:val="00ED6213"/>
    <w:rsid w:val="00EE0905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6B7EB72-CD35-41A4-B27A-6591222E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peznikov@severskne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o@uio.seversknet.ru" TargetMode="External"/><Relationship Id="rId5" Type="http://schemas.openxmlformats.org/officeDocument/2006/relationships/hyperlink" Target="mailto:smolnikova@seversknet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2019-03-21T08:21:00Z</dcterms:created>
  <dcterms:modified xsi:type="dcterms:W3CDTF">2019-03-21T08:21:00Z</dcterms:modified>
</cp:coreProperties>
</file>