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38" w:rsidRDefault="00AE383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E3838" w:rsidRDefault="00AE3838">
      <w:pPr>
        <w:pStyle w:val="ConsPlusNormal"/>
        <w:jc w:val="both"/>
        <w:outlineLvl w:val="0"/>
      </w:pPr>
    </w:p>
    <w:p w:rsidR="00AE3838" w:rsidRDefault="00AE3838">
      <w:pPr>
        <w:pStyle w:val="ConsPlusTitle"/>
        <w:jc w:val="center"/>
        <w:outlineLvl w:val="0"/>
      </w:pPr>
      <w:r>
        <w:t>ГУБЕРНАТОР ТОМСКОЙ ОБЛАСТИ</w:t>
      </w:r>
    </w:p>
    <w:p w:rsidR="00AE3838" w:rsidRDefault="00AE3838">
      <w:pPr>
        <w:pStyle w:val="ConsPlusTitle"/>
        <w:jc w:val="center"/>
      </w:pPr>
    </w:p>
    <w:p w:rsidR="00AE3838" w:rsidRDefault="00AE3838">
      <w:pPr>
        <w:pStyle w:val="ConsPlusTitle"/>
        <w:jc w:val="center"/>
      </w:pPr>
      <w:r>
        <w:t>РАСПОРЯЖЕНИЕ</w:t>
      </w:r>
    </w:p>
    <w:p w:rsidR="00AE3838" w:rsidRDefault="00AE3838">
      <w:pPr>
        <w:pStyle w:val="ConsPlusTitle"/>
        <w:jc w:val="center"/>
      </w:pPr>
      <w:proofErr w:type="gramStart"/>
      <w:r>
        <w:t>от</w:t>
      </w:r>
      <w:proofErr w:type="gramEnd"/>
      <w:r>
        <w:t xml:space="preserve"> 11 августа 2008 г. N 269-р</w:t>
      </w:r>
    </w:p>
    <w:p w:rsidR="00AE3838" w:rsidRDefault="00AE3838">
      <w:pPr>
        <w:pStyle w:val="ConsPlusTitle"/>
        <w:jc w:val="center"/>
      </w:pPr>
    </w:p>
    <w:p w:rsidR="00AE3838" w:rsidRDefault="00AE3838">
      <w:pPr>
        <w:pStyle w:val="ConsPlusTitle"/>
        <w:jc w:val="center"/>
      </w:pPr>
      <w:r>
        <w:t>О СОВЕТЕ ПО УЛУЧШЕНИЮ ИНВЕСТИЦИОННОГО КЛИМАТА</w:t>
      </w:r>
    </w:p>
    <w:p w:rsidR="00AE3838" w:rsidRDefault="00AE3838">
      <w:pPr>
        <w:pStyle w:val="ConsPlusTitle"/>
        <w:jc w:val="center"/>
      </w:pPr>
      <w:r>
        <w:t>В ТОМСКОЙ ОБЛАСТИ</w:t>
      </w:r>
    </w:p>
    <w:p w:rsidR="00AE3838" w:rsidRDefault="00AE3838">
      <w:pPr>
        <w:pStyle w:val="ConsPlusNormal"/>
        <w:spacing w:after="1"/>
      </w:pPr>
    </w:p>
    <w:p w:rsidR="00AE3838" w:rsidRDefault="00AE3838">
      <w:pPr>
        <w:pStyle w:val="ConsPlusNormal"/>
        <w:jc w:val="both"/>
      </w:pPr>
      <w:bookmarkStart w:id="0" w:name="_GoBack"/>
      <w:bookmarkEnd w:id="0"/>
    </w:p>
    <w:p w:rsidR="00AE3838" w:rsidRDefault="00AE3838">
      <w:pPr>
        <w:pStyle w:val="ConsPlusNormal"/>
        <w:ind w:firstLine="540"/>
        <w:jc w:val="both"/>
      </w:pPr>
      <w:r>
        <w:t>1. В целях реализации единой инвестиционной политики на территории Томской области:</w:t>
      </w:r>
    </w:p>
    <w:p w:rsidR="00AE3838" w:rsidRDefault="00AE3838">
      <w:pPr>
        <w:pStyle w:val="ConsPlusNormal"/>
        <w:spacing w:before="220"/>
        <w:ind w:firstLine="540"/>
        <w:jc w:val="both"/>
      </w:pPr>
      <w:r>
        <w:t xml:space="preserve">1) создать </w:t>
      </w:r>
      <w:hyperlink w:anchor="P52">
        <w:r>
          <w:rPr>
            <w:color w:val="0000FF"/>
          </w:rPr>
          <w:t>Совет</w:t>
        </w:r>
      </w:hyperlink>
      <w:r>
        <w:t xml:space="preserve"> по улучшению инвестиционного климата в Томской области в составе согласно приложению N 1 к настоящему распоряжению;</w:t>
      </w:r>
    </w:p>
    <w:p w:rsidR="00AE3838" w:rsidRDefault="00AE3838">
      <w:pPr>
        <w:pStyle w:val="ConsPlusNormal"/>
        <w:spacing w:before="220"/>
        <w:ind w:firstLine="540"/>
        <w:jc w:val="both"/>
      </w:pPr>
      <w:r>
        <w:t xml:space="preserve">2) утвердить </w:t>
      </w:r>
      <w:hyperlink w:anchor="P161">
        <w:r>
          <w:rPr>
            <w:color w:val="0000FF"/>
          </w:rPr>
          <w:t>Положение</w:t>
        </w:r>
      </w:hyperlink>
      <w:r>
        <w:t xml:space="preserve"> о Совете по улучшению инвестиционного климата в Томской области согласно приложению N 2 к настоящему распоряжению;</w:t>
      </w:r>
    </w:p>
    <w:p w:rsidR="00AE3838" w:rsidRDefault="00AE3838">
      <w:pPr>
        <w:pStyle w:val="ConsPlusNormal"/>
        <w:spacing w:before="220"/>
        <w:ind w:firstLine="540"/>
        <w:jc w:val="both"/>
      </w:pPr>
      <w:r>
        <w:t xml:space="preserve">3) создать рабочие группы по упрощению процедур ведения бизнеса и повышению инвестиционной привлекательности Томской области при Совете по улучшению инвестиционного климата в Томской области в </w:t>
      </w:r>
      <w:hyperlink w:anchor="P258">
        <w:r>
          <w:rPr>
            <w:color w:val="0000FF"/>
          </w:rPr>
          <w:t>составе</w:t>
        </w:r>
      </w:hyperlink>
      <w:r>
        <w:t xml:space="preserve"> согласно приложению N 3 к настоящему распоряжению;</w:t>
      </w:r>
    </w:p>
    <w:p w:rsidR="00AE3838" w:rsidRDefault="00AE3838">
      <w:pPr>
        <w:pStyle w:val="ConsPlusNormal"/>
        <w:spacing w:before="220"/>
        <w:ind w:firstLine="540"/>
        <w:jc w:val="both"/>
      </w:pPr>
      <w:r>
        <w:t xml:space="preserve">4) утвердить </w:t>
      </w:r>
      <w:hyperlink w:anchor="P690">
        <w:r>
          <w:rPr>
            <w:color w:val="0000FF"/>
          </w:rPr>
          <w:t>Положение</w:t>
        </w:r>
      </w:hyperlink>
      <w:r>
        <w:t xml:space="preserve"> о рабочих группах по упрощению процедур ведения бизнеса и повышению инвестиционной привлекательности Томской области при Совете по улучшению инвестиционного климата в Томской области согласно приложению N 4 к настоящему распоряжению;</w:t>
      </w:r>
    </w:p>
    <w:p w:rsidR="00AE3838" w:rsidRDefault="00AE3838">
      <w:pPr>
        <w:pStyle w:val="ConsPlusNormal"/>
        <w:spacing w:before="220"/>
        <w:ind w:firstLine="540"/>
        <w:jc w:val="both"/>
      </w:pPr>
      <w:r>
        <w:t xml:space="preserve">5) создать рабочую группу по развитию конкуренции в Томской области в </w:t>
      </w:r>
      <w:hyperlink w:anchor="P988">
        <w:r>
          <w:rPr>
            <w:color w:val="0000FF"/>
          </w:rPr>
          <w:t>составе</w:t>
        </w:r>
      </w:hyperlink>
      <w:r>
        <w:t xml:space="preserve"> согласно приложению N 5 к настоящему распоряжению;</w:t>
      </w:r>
    </w:p>
    <w:p w:rsidR="00AE3838" w:rsidRDefault="00AE3838">
      <w:pPr>
        <w:pStyle w:val="ConsPlusNormal"/>
        <w:spacing w:before="220"/>
        <w:ind w:firstLine="540"/>
        <w:jc w:val="both"/>
      </w:pPr>
      <w:r>
        <w:t xml:space="preserve">6) утвердить </w:t>
      </w:r>
      <w:hyperlink w:anchor="P1100">
        <w:r>
          <w:rPr>
            <w:color w:val="0000FF"/>
          </w:rPr>
          <w:t>Положение</w:t>
        </w:r>
      </w:hyperlink>
      <w:r>
        <w:t xml:space="preserve"> о рабочей группе по развитию конкуренции в Томской области согласно приложению N 6 к настоящему распоряжению;</w:t>
      </w:r>
    </w:p>
    <w:p w:rsidR="00AE3838" w:rsidRDefault="00AE3838">
      <w:pPr>
        <w:pStyle w:val="ConsPlusNormal"/>
        <w:spacing w:before="220"/>
        <w:ind w:firstLine="540"/>
        <w:jc w:val="both"/>
      </w:pPr>
      <w:r>
        <w:t xml:space="preserve">7) - 8) утратили силу. - </w:t>
      </w:r>
      <w:hyperlink r:id="rId5">
        <w:r>
          <w:rPr>
            <w:color w:val="0000FF"/>
          </w:rPr>
          <w:t>Распоряжение</w:t>
        </w:r>
      </w:hyperlink>
      <w:r>
        <w:t xml:space="preserve"> Губернатора Томской области от 21.07.2021 N 173-р;</w:t>
      </w:r>
    </w:p>
    <w:p w:rsidR="00AE3838" w:rsidRDefault="00AE3838">
      <w:pPr>
        <w:pStyle w:val="ConsPlusNormal"/>
        <w:spacing w:before="220"/>
        <w:ind w:firstLine="540"/>
        <w:jc w:val="both"/>
      </w:pPr>
      <w:r>
        <w:t xml:space="preserve">9) создать инвестиционный комитет Томской области при Совете по улучшению инвестиционного климата в Томской области в </w:t>
      </w:r>
      <w:hyperlink w:anchor="P1204">
        <w:r>
          <w:rPr>
            <w:color w:val="0000FF"/>
          </w:rPr>
          <w:t>составе</w:t>
        </w:r>
      </w:hyperlink>
      <w:r>
        <w:t xml:space="preserve"> согласно приложению N 9 к настоящему распоряжению;</w:t>
      </w:r>
    </w:p>
    <w:p w:rsidR="00AE3838" w:rsidRDefault="00AE3838">
      <w:pPr>
        <w:pStyle w:val="ConsPlusNormal"/>
        <w:spacing w:before="220"/>
        <w:ind w:firstLine="540"/>
        <w:jc w:val="both"/>
      </w:pPr>
      <w:r>
        <w:t xml:space="preserve">10) утвердить </w:t>
      </w:r>
      <w:hyperlink w:anchor="P1305">
        <w:r>
          <w:rPr>
            <w:color w:val="0000FF"/>
          </w:rPr>
          <w:t>Положение</w:t>
        </w:r>
      </w:hyperlink>
      <w:r>
        <w:t xml:space="preserve"> об инвестиционном комитете Томской области согласно приложению N 10 к настоящему распоряжению;</w:t>
      </w:r>
    </w:p>
    <w:p w:rsidR="00AE3838" w:rsidRDefault="00AE3838">
      <w:pPr>
        <w:pStyle w:val="ConsPlusNormal"/>
        <w:spacing w:before="220"/>
        <w:ind w:firstLine="540"/>
        <w:jc w:val="both"/>
      </w:pPr>
      <w:r>
        <w:t xml:space="preserve">11) создать при инвестиционном комитете Томской области рабочую группу по досудебному урегулированию споров инвесторов с исполнительными органами Томской области, органами местного самоуправления муниципальных образований Томской области, уполномоченными организациями по вопросам реализации инвестиционных проектов на территории Томской области в </w:t>
      </w:r>
      <w:hyperlink w:anchor="P1376">
        <w:r>
          <w:rPr>
            <w:color w:val="0000FF"/>
          </w:rPr>
          <w:t>составе</w:t>
        </w:r>
      </w:hyperlink>
      <w:r>
        <w:t xml:space="preserve"> согласно приложению N 11 к настоящему распоряжению;</w:t>
      </w:r>
    </w:p>
    <w:p w:rsidR="00AE3838" w:rsidRDefault="00AE3838">
      <w:pPr>
        <w:pStyle w:val="ConsPlusNormal"/>
        <w:spacing w:before="220"/>
        <w:ind w:firstLine="540"/>
        <w:jc w:val="both"/>
      </w:pPr>
      <w:r>
        <w:t xml:space="preserve">12) утвердить </w:t>
      </w:r>
      <w:hyperlink w:anchor="P1429">
        <w:r>
          <w:rPr>
            <w:color w:val="0000FF"/>
          </w:rPr>
          <w:t>Порядок</w:t>
        </w:r>
      </w:hyperlink>
      <w:r>
        <w:t xml:space="preserve"> работы рабочей группы по досудебному урегулированию споров инвесторов с исполнительными органами Томской области, органами местного самоуправления муниципальных образований Томской области, уполномоченными организациями по вопросам реализации инвестиционных проектов на территории Томской области согласно приложению N 12 к настоящему распоряжению.</w:t>
      </w:r>
    </w:p>
    <w:p w:rsidR="00AE3838" w:rsidRDefault="00AE3838">
      <w:pPr>
        <w:pStyle w:val="ConsPlusNormal"/>
        <w:spacing w:before="220"/>
        <w:ind w:firstLine="540"/>
        <w:jc w:val="both"/>
      </w:pPr>
      <w:r>
        <w:lastRenderedPageBreak/>
        <w:t>2. Контроль за исполнением настоящего распоряжения возложить на заместителя Губернатора Томской области по промышленности, инвестиционной политике и имущественным отношениям.</w:t>
      </w:r>
    </w:p>
    <w:p w:rsidR="00AE3838" w:rsidRDefault="00AE3838">
      <w:pPr>
        <w:pStyle w:val="ConsPlusNormal"/>
        <w:jc w:val="both"/>
      </w:pPr>
    </w:p>
    <w:p w:rsidR="00AE3838" w:rsidRDefault="00AE3838">
      <w:pPr>
        <w:pStyle w:val="ConsPlusNormal"/>
        <w:jc w:val="right"/>
      </w:pPr>
      <w:r>
        <w:t>И.о. Губернатора</w:t>
      </w:r>
    </w:p>
    <w:p w:rsidR="00AE3838" w:rsidRDefault="00AE3838">
      <w:pPr>
        <w:pStyle w:val="ConsPlusNormal"/>
        <w:jc w:val="right"/>
      </w:pPr>
      <w:r>
        <w:t>Томской области</w:t>
      </w:r>
    </w:p>
    <w:p w:rsidR="00AE3838" w:rsidRDefault="00AE3838">
      <w:pPr>
        <w:pStyle w:val="ConsPlusNormal"/>
        <w:jc w:val="right"/>
      </w:pPr>
      <w:r>
        <w:t>С.Б.ТОЧИЛИН</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1" w:name="P52"/>
      <w:bookmarkEnd w:id="1"/>
      <w:r>
        <w:t>СОСТАВ</w:t>
      </w:r>
    </w:p>
    <w:p w:rsidR="00AE3838" w:rsidRDefault="00AE3838">
      <w:pPr>
        <w:pStyle w:val="ConsPlusTitle"/>
        <w:jc w:val="center"/>
      </w:pPr>
      <w:r>
        <w:t>СОВЕТА ПО УЛУЧШЕНИЮ ИНВЕСТИЦИОННОГО КЛИМАТА</w:t>
      </w:r>
    </w:p>
    <w:p w:rsidR="00AE3838" w:rsidRDefault="00AE3838">
      <w:pPr>
        <w:pStyle w:val="ConsPlusTitle"/>
        <w:jc w:val="center"/>
      </w:pPr>
      <w:r>
        <w:t>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04.07.2017 </w:t>
            </w:r>
            <w:hyperlink r:id="rId6">
              <w:r>
                <w:rPr>
                  <w:color w:val="0000FF"/>
                </w:rPr>
                <w:t>N 159-р</w:t>
              </w:r>
            </w:hyperlink>
            <w:r>
              <w:rPr>
                <w:color w:val="392C69"/>
              </w:rPr>
              <w:t xml:space="preserve">, от 16.07.2018 </w:t>
            </w:r>
            <w:hyperlink r:id="rId7">
              <w:r>
                <w:rPr>
                  <w:color w:val="0000FF"/>
                </w:rPr>
                <w:t>N 196-р</w:t>
              </w:r>
            </w:hyperlink>
            <w:r>
              <w:rPr>
                <w:color w:val="392C69"/>
              </w:rPr>
              <w:t xml:space="preserve">, от 24.10.2018 </w:t>
            </w:r>
            <w:hyperlink r:id="rId8">
              <w:r>
                <w:rPr>
                  <w:color w:val="0000FF"/>
                </w:rPr>
                <w:t>N 283-р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05.07.2019 </w:t>
            </w:r>
            <w:hyperlink r:id="rId9">
              <w:r>
                <w:rPr>
                  <w:color w:val="0000FF"/>
                </w:rPr>
                <w:t>N 150-р</w:t>
              </w:r>
            </w:hyperlink>
            <w:r>
              <w:rPr>
                <w:color w:val="392C69"/>
              </w:rPr>
              <w:t xml:space="preserve">, от 05.02.2021 </w:t>
            </w:r>
            <w:hyperlink r:id="rId10">
              <w:r>
                <w:rPr>
                  <w:color w:val="0000FF"/>
                </w:rPr>
                <w:t>N 22-р</w:t>
              </w:r>
            </w:hyperlink>
            <w:r>
              <w:rPr>
                <w:color w:val="392C69"/>
              </w:rPr>
              <w:t xml:space="preserve">, от 20.07.2021 </w:t>
            </w:r>
            <w:hyperlink r:id="rId11">
              <w:r>
                <w:rPr>
                  <w:color w:val="0000FF"/>
                </w:rPr>
                <w:t>N 170-р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28.02.2022 </w:t>
            </w:r>
            <w:hyperlink r:id="rId12">
              <w:r>
                <w:rPr>
                  <w:color w:val="0000FF"/>
                </w:rPr>
                <w:t>N 27-р</w:t>
              </w:r>
            </w:hyperlink>
            <w:r>
              <w:rPr>
                <w:color w:val="392C69"/>
              </w:rPr>
              <w:t xml:space="preserve">, от 13.10.2022 </w:t>
            </w:r>
            <w:hyperlink r:id="rId13">
              <w:r>
                <w:rPr>
                  <w:color w:val="0000FF"/>
                </w:rPr>
                <w:t>N 216-р</w:t>
              </w:r>
            </w:hyperlink>
            <w:r>
              <w:rPr>
                <w:color w:val="392C69"/>
              </w:rPr>
              <w:t xml:space="preserve">, от 20.01.2023 </w:t>
            </w:r>
            <w:hyperlink r:id="rId14">
              <w:r>
                <w:rPr>
                  <w:color w:val="0000FF"/>
                </w:rPr>
                <w:t>N 11-р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15.09.2023 </w:t>
            </w:r>
            <w:hyperlink r:id="rId15">
              <w:r>
                <w:rPr>
                  <w:color w:val="0000FF"/>
                </w:rPr>
                <w:t>N 261-р</w:t>
              </w:r>
            </w:hyperlink>
            <w:r>
              <w:rPr>
                <w:color w:val="392C69"/>
              </w:rPr>
              <w:t xml:space="preserve">, от 11.01.2024 </w:t>
            </w:r>
            <w:hyperlink r:id="rId16">
              <w:r>
                <w:rPr>
                  <w:color w:val="0000FF"/>
                </w:rPr>
                <w:t>N 6-р</w:t>
              </w:r>
            </w:hyperlink>
            <w:r>
              <w:rPr>
                <w:color w:val="392C69"/>
              </w:rPr>
              <w:t xml:space="preserve">, от 17.07.2024 </w:t>
            </w:r>
            <w:hyperlink r:id="rId17">
              <w:r>
                <w:rPr>
                  <w:color w:val="0000FF"/>
                </w:rPr>
                <w:t>N 192-р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04.04.2025 </w:t>
            </w:r>
            <w:hyperlink r:id="rId18">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60"/>
        <w:gridCol w:w="5726"/>
      </w:tblGrid>
      <w:tr w:rsidR="00AE3838">
        <w:tc>
          <w:tcPr>
            <w:tcW w:w="2891" w:type="dxa"/>
            <w:tcBorders>
              <w:top w:val="nil"/>
              <w:left w:val="nil"/>
              <w:bottom w:val="nil"/>
              <w:right w:val="nil"/>
            </w:tcBorders>
          </w:tcPr>
          <w:p w:rsidR="00AE3838" w:rsidRDefault="00AE3838">
            <w:pPr>
              <w:pStyle w:val="ConsPlusNormal"/>
            </w:pPr>
            <w:proofErr w:type="spellStart"/>
            <w:r>
              <w:t>Мазур</w:t>
            </w:r>
            <w:proofErr w:type="spellEnd"/>
          </w:p>
          <w:p w:rsidR="00AE3838" w:rsidRDefault="00AE3838">
            <w:pPr>
              <w:pStyle w:val="ConsPlusNormal"/>
            </w:pPr>
            <w:r>
              <w:t>Владимир Владимирович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r>
              <w:t>Губернатор Томской области - председатель Совета</w:t>
            </w:r>
          </w:p>
        </w:tc>
      </w:tr>
      <w:tr w:rsidR="00AE3838">
        <w:tc>
          <w:tcPr>
            <w:tcW w:w="2891" w:type="dxa"/>
            <w:tcBorders>
              <w:top w:val="nil"/>
              <w:left w:val="nil"/>
              <w:bottom w:val="nil"/>
              <w:right w:val="nil"/>
            </w:tcBorders>
          </w:tcPr>
          <w:p w:rsidR="00AE3838" w:rsidRDefault="00AE3838">
            <w:pPr>
              <w:pStyle w:val="ConsPlusNormal"/>
            </w:pPr>
            <w:r>
              <w:t>Потемкин</w:t>
            </w:r>
          </w:p>
          <w:p w:rsidR="00AE3838" w:rsidRDefault="00AE3838">
            <w:pPr>
              <w:pStyle w:val="ConsPlusNormal"/>
            </w:pPr>
            <w:r>
              <w:t>Василий Владимирович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промышленности, инвестиционной политике и имущественным отношениям - заместитель председателя Совета</w:t>
            </w:r>
          </w:p>
        </w:tc>
      </w:tr>
      <w:tr w:rsidR="00AE3838">
        <w:tc>
          <w:tcPr>
            <w:tcW w:w="2891" w:type="dxa"/>
            <w:tcBorders>
              <w:top w:val="nil"/>
              <w:left w:val="nil"/>
              <w:bottom w:val="nil"/>
              <w:right w:val="nil"/>
            </w:tcBorders>
          </w:tcPr>
          <w:p w:rsidR="00AE3838" w:rsidRDefault="00AE3838">
            <w:pPr>
              <w:pStyle w:val="ConsPlusNormal"/>
            </w:pPr>
            <w:r>
              <w:t>Новожилов</w:t>
            </w:r>
          </w:p>
          <w:p w:rsidR="00AE3838" w:rsidRDefault="00AE3838">
            <w:pPr>
              <w:pStyle w:val="ConsPlusNormal"/>
            </w:pPr>
            <w:r>
              <w:t>Кирилл Львович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президент</w:t>
            </w:r>
            <w:proofErr w:type="gramEnd"/>
            <w:r>
              <w:t xml:space="preserve"> Союза "МПО работодателей Томской области" - заместитель председателя Совета (по согласованию)</w:t>
            </w:r>
          </w:p>
        </w:tc>
      </w:tr>
      <w:tr w:rsidR="00AE3838">
        <w:tc>
          <w:tcPr>
            <w:tcW w:w="2891" w:type="dxa"/>
            <w:tcBorders>
              <w:top w:val="nil"/>
              <w:left w:val="nil"/>
              <w:bottom w:val="nil"/>
              <w:right w:val="nil"/>
            </w:tcBorders>
          </w:tcPr>
          <w:p w:rsidR="00AE3838" w:rsidRDefault="00AE3838">
            <w:pPr>
              <w:pStyle w:val="ConsPlusNormal"/>
            </w:pPr>
            <w:r>
              <w:t>Беляков</w:t>
            </w:r>
          </w:p>
          <w:p w:rsidR="00AE3838" w:rsidRDefault="00AE3838">
            <w:pPr>
              <w:pStyle w:val="ConsPlusNormal"/>
            </w:pPr>
            <w:r>
              <w:t>Константин Олегович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вице</w:t>
            </w:r>
            <w:proofErr w:type="gramEnd"/>
            <w:r>
              <w:t>-президент по стратегическому развитию и внешним связям группы компаний "</w:t>
            </w:r>
            <w:proofErr w:type="spellStart"/>
            <w:r>
              <w:t>Элекард</w:t>
            </w:r>
            <w:proofErr w:type="spellEnd"/>
            <w:r>
              <w:t>" (по согласованию)</w:t>
            </w:r>
          </w:p>
        </w:tc>
      </w:tr>
      <w:tr w:rsidR="00AE3838">
        <w:tc>
          <w:tcPr>
            <w:tcW w:w="2891" w:type="dxa"/>
            <w:tcBorders>
              <w:top w:val="nil"/>
              <w:left w:val="nil"/>
              <w:bottom w:val="nil"/>
              <w:right w:val="nil"/>
            </w:tcBorders>
          </w:tcPr>
          <w:p w:rsidR="00AE3838" w:rsidRDefault="00AE3838">
            <w:pPr>
              <w:pStyle w:val="ConsPlusNormal"/>
            </w:pPr>
            <w:r>
              <w:t>Бородулин</w:t>
            </w:r>
          </w:p>
          <w:p w:rsidR="00AE3838" w:rsidRDefault="00AE3838">
            <w:pPr>
              <w:pStyle w:val="ConsPlusNormal"/>
            </w:pPr>
            <w:r>
              <w:t>Георгий Александрович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891" w:type="dxa"/>
            <w:tcBorders>
              <w:top w:val="nil"/>
              <w:left w:val="nil"/>
              <w:bottom w:val="nil"/>
              <w:right w:val="nil"/>
            </w:tcBorders>
          </w:tcPr>
          <w:p w:rsidR="00AE3838" w:rsidRDefault="00AE3838">
            <w:pPr>
              <w:pStyle w:val="ConsPlusNormal"/>
            </w:pPr>
            <w:proofErr w:type="spellStart"/>
            <w:r>
              <w:t>Браниште</w:t>
            </w:r>
            <w:proofErr w:type="spellEnd"/>
          </w:p>
          <w:p w:rsidR="00AE3838" w:rsidRDefault="00AE3838">
            <w:pPr>
              <w:pStyle w:val="ConsPlusNormal"/>
            </w:pPr>
            <w:r>
              <w:t>Игорь Николаевич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r>
              <w:t>Дроздов</w:t>
            </w:r>
          </w:p>
          <w:p w:rsidR="00AE3838" w:rsidRDefault="00AE3838">
            <w:pPr>
              <w:pStyle w:val="ConsPlusNormal"/>
            </w:pPr>
            <w:r>
              <w:t>Юрий Викторович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АО "ОЭЗ ТВТ "Томск"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Золоткова</w:t>
            </w:r>
            <w:proofErr w:type="spellEnd"/>
          </w:p>
          <w:p w:rsidR="00AE3838" w:rsidRDefault="00AE3838">
            <w:pPr>
              <w:pStyle w:val="ConsPlusNormal"/>
            </w:pPr>
            <w:r>
              <w:t>Елена Григорьевна</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руководитель</w:t>
            </w:r>
            <w:proofErr w:type="gramEnd"/>
            <w:r>
              <w:t xml:space="preserve"> Управления Федеральной службы государственной регистрации, кадастра и картографии по </w:t>
            </w:r>
            <w:r>
              <w:lastRenderedPageBreak/>
              <w:t>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r>
              <w:lastRenderedPageBreak/>
              <w:t>Кондратьев</w:t>
            </w:r>
          </w:p>
          <w:p w:rsidR="00AE3838" w:rsidRDefault="00AE3838">
            <w:pPr>
              <w:pStyle w:val="ConsPlusNormal"/>
            </w:pPr>
            <w:r>
              <w:t>Алексей Валерьевич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строительству и архитектуре</w:t>
            </w:r>
          </w:p>
        </w:tc>
      </w:tr>
      <w:tr w:rsidR="00AE3838">
        <w:tc>
          <w:tcPr>
            <w:tcW w:w="2891" w:type="dxa"/>
            <w:tcBorders>
              <w:top w:val="nil"/>
              <w:left w:val="nil"/>
              <w:bottom w:val="nil"/>
              <w:right w:val="nil"/>
            </w:tcBorders>
          </w:tcPr>
          <w:p w:rsidR="00AE3838" w:rsidRDefault="00AE3838">
            <w:pPr>
              <w:pStyle w:val="ConsPlusNormal"/>
            </w:pPr>
            <w:r>
              <w:t>Костарев</w:t>
            </w:r>
          </w:p>
          <w:p w:rsidR="00AE3838" w:rsidRDefault="00AE3838">
            <w:pPr>
              <w:pStyle w:val="ConsPlusNormal"/>
            </w:pPr>
            <w:r>
              <w:t>Максим Михайлович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президент</w:t>
            </w:r>
            <w:proofErr w:type="gramEnd"/>
            <w:r>
              <w:t xml:space="preserve"> Союза "Торгово-промышленная палата 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r>
              <w:t>Куриленко</w:t>
            </w:r>
          </w:p>
          <w:p w:rsidR="00AE3838" w:rsidRDefault="00AE3838">
            <w:pPr>
              <w:pStyle w:val="ConsPlusNormal"/>
            </w:pPr>
            <w:r>
              <w:t>Юрий Александрович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руководитель</w:t>
            </w:r>
            <w:proofErr w:type="gramEnd"/>
            <w:r>
              <w:t xml:space="preserve"> Управления Федеральной налоговой службы Российской Федерации по 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r>
              <w:t>Лизунова</w:t>
            </w:r>
          </w:p>
          <w:p w:rsidR="00AE3838" w:rsidRDefault="00AE3838">
            <w:pPr>
              <w:pStyle w:val="ConsPlusNormal"/>
            </w:pPr>
            <w:r>
              <w:t>Екатерина Алексеевна</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Лучшев</w:t>
            </w:r>
            <w:proofErr w:type="spellEnd"/>
          </w:p>
          <w:p w:rsidR="00AE3838" w:rsidRDefault="00AE3838">
            <w:pPr>
              <w:pStyle w:val="ConsPlusNormal"/>
            </w:pPr>
            <w:r>
              <w:t>Максим Алексеевич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председатель</w:t>
            </w:r>
            <w:proofErr w:type="gramEnd"/>
            <w:r>
              <w:t xml:space="preserve"> совета Томского регионального отделения Общероссийской общественной организации "Деловая Россия"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Мажейкин</w:t>
            </w:r>
            <w:proofErr w:type="spellEnd"/>
          </w:p>
          <w:p w:rsidR="00AE3838" w:rsidRDefault="00AE3838">
            <w:pPr>
              <w:pStyle w:val="ConsPlusNormal"/>
            </w:pPr>
            <w:r>
              <w:t>Игорь Алексеевич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ООО "</w:t>
            </w:r>
            <w:proofErr w:type="spellStart"/>
            <w:r>
              <w:t>Томскводоканал</w:t>
            </w:r>
            <w:proofErr w:type="spellEnd"/>
            <w:r>
              <w:t>" (по согласованию)</w:t>
            </w:r>
          </w:p>
        </w:tc>
      </w:tr>
      <w:tr w:rsidR="00AE3838">
        <w:tc>
          <w:tcPr>
            <w:tcW w:w="2891" w:type="dxa"/>
            <w:tcBorders>
              <w:top w:val="nil"/>
              <w:left w:val="nil"/>
              <w:bottom w:val="nil"/>
              <w:right w:val="nil"/>
            </w:tcBorders>
          </w:tcPr>
          <w:p w:rsidR="00AE3838" w:rsidRDefault="00AE3838">
            <w:pPr>
              <w:pStyle w:val="ConsPlusNormal"/>
            </w:pPr>
            <w:r>
              <w:t>Панасюк</w:t>
            </w:r>
          </w:p>
          <w:p w:rsidR="00AE3838" w:rsidRDefault="00AE3838">
            <w:pPr>
              <w:pStyle w:val="ConsPlusNormal"/>
            </w:pPr>
            <w:r>
              <w:t>Сергей Яковлевич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АО "</w:t>
            </w:r>
            <w:proofErr w:type="spellStart"/>
            <w:r>
              <w:t>ТомскРТС</w:t>
            </w:r>
            <w:proofErr w:type="spellEnd"/>
            <w:r>
              <w:t>"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Прытков</w:t>
            </w:r>
            <w:proofErr w:type="spellEnd"/>
          </w:p>
          <w:p w:rsidR="00AE3838" w:rsidRDefault="00AE3838">
            <w:pPr>
              <w:pStyle w:val="ConsPlusNormal"/>
            </w:pPr>
            <w:r>
              <w:t>Николай Викторович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председатель</w:t>
            </w:r>
            <w:proofErr w:type="gramEnd"/>
            <w:r>
              <w:t xml:space="preserve"> Томского регионального отделения российской общественной организации малого и среднего предпринимательства "Опора России" (по согласованию)</w:t>
            </w:r>
          </w:p>
        </w:tc>
      </w:tr>
      <w:tr w:rsidR="00AE3838">
        <w:tc>
          <w:tcPr>
            <w:tcW w:w="2891" w:type="dxa"/>
            <w:tcBorders>
              <w:top w:val="nil"/>
              <w:left w:val="nil"/>
              <w:bottom w:val="nil"/>
              <w:right w:val="nil"/>
            </w:tcBorders>
          </w:tcPr>
          <w:p w:rsidR="00AE3838" w:rsidRDefault="00AE3838">
            <w:pPr>
              <w:pStyle w:val="ConsPlusNormal"/>
            </w:pPr>
            <w:r>
              <w:t>Пушкарев</w:t>
            </w:r>
          </w:p>
          <w:p w:rsidR="00AE3838" w:rsidRDefault="00AE3838">
            <w:pPr>
              <w:pStyle w:val="ConsPlusNormal"/>
            </w:pPr>
            <w:r>
              <w:t>Иван Иванович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ОАО "ТЭМЗ", депутат Законодательной Думы Томской области (по согласованию)</w:t>
            </w:r>
          </w:p>
        </w:tc>
      </w:tr>
      <w:tr w:rsidR="00AE3838">
        <w:tc>
          <w:tcPr>
            <w:tcW w:w="2891" w:type="dxa"/>
            <w:tcBorders>
              <w:top w:val="nil"/>
              <w:left w:val="nil"/>
              <w:bottom w:val="nil"/>
              <w:right w:val="nil"/>
            </w:tcBorders>
          </w:tcPr>
          <w:p w:rsidR="00AE3838" w:rsidRDefault="00AE3838">
            <w:pPr>
              <w:pStyle w:val="ConsPlusNormal"/>
            </w:pPr>
            <w:r>
              <w:t>Рожков</w:t>
            </w:r>
          </w:p>
          <w:p w:rsidR="00AE3838" w:rsidRDefault="00AE3838">
            <w:pPr>
              <w:pStyle w:val="ConsPlusNormal"/>
            </w:pPr>
            <w:r>
              <w:t>Анатолий Михайлович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территориальному развитию</w:t>
            </w:r>
          </w:p>
        </w:tc>
      </w:tr>
      <w:tr w:rsidR="00AE3838">
        <w:tc>
          <w:tcPr>
            <w:tcW w:w="2891" w:type="dxa"/>
            <w:tcBorders>
              <w:top w:val="nil"/>
              <w:left w:val="nil"/>
              <w:bottom w:val="nil"/>
              <w:right w:val="nil"/>
            </w:tcBorders>
          </w:tcPr>
          <w:p w:rsidR="00AE3838" w:rsidRDefault="00AE3838">
            <w:pPr>
              <w:pStyle w:val="ConsPlusNormal"/>
            </w:pPr>
            <w:r>
              <w:t>Стуканов</w:t>
            </w:r>
          </w:p>
          <w:p w:rsidR="00AE3838" w:rsidRDefault="00AE3838">
            <w:pPr>
              <w:pStyle w:val="ConsPlusNormal"/>
            </w:pPr>
            <w:r>
              <w:t>Павел Алексеевич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Автономной некоммерческой организации "Агентство инвестиционного развития Томской области" - секретарь Совета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Чернюк</w:t>
            </w:r>
            <w:proofErr w:type="spellEnd"/>
          </w:p>
          <w:p w:rsidR="00AE3838" w:rsidRDefault="00AE3838">
            <w:pPr>
              <w:pStyle w:val="ConsPlusNormal"/>
            </w:pPr>
            <w:r>
              <w:t>Олег Владимирович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ООО "Газпром газораспределение Сибирь"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Черпинский</w:t>
            </w:r>
            <w:proofErr w:type="spellEnd"/>
          </w:p>
          <w:p w:rsidR="00AE3838" w:rsidRDefault="00AE3838">
            <w:pPr>
              <w:pStyle w:val="ConsPlusNormal"/>
            </w:pPr>
            <w:r>
              <w:t>Александр Валерьевич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управляющий</w:t>
            </w:r>
            <w:proofErr w:type="gramEnd"/>
            <w:r>
              <w:t xml:space="preserve"> директор - первый заместитель генерального директора ПАО "</w:t>
            </w:r>
            <w:proofErr w:type="spellStart"/>
            <w:r>
              <w:t>Россети</w:t>
            </w:r>
            <w:proofErr w:type="spellEnd"/>
            <w:r>
              <w:t>-Томск" (по согласованию)</w:t>
            </w:r>
          </w:p>
        </w:tc>
      </w:tr>
      <w:tr w:rsidR="00AE3838">
        <w:tc>
          <w:tcPr>
            <w:tcW w:w="2891" w:type="dxa"/>
            <w:tcBorders>
              <w:top w:val="nil"/>
              <w:left w:val="nil"/>
              <w:bottom w:val="nil"/>
              <w:right w:val="nil"/>
            </w:tcBorders>
          </w:tcPr>
          <w:p w:rsidR="00AE3838" w:rsidRDefault="00AE3838">
            <w:pPr>
              <w:pStyle w:val="ConsPlusNormal"/>
            </w:pPr>
            <w:proofErr w:type="spellStart"/>
            <w:r>
              <w:t>Шпетер</w:t>
            </w:r>
            <w:proofErr w:type="spellEnd"/>
          </w:p>
          <w:p w:rsidR="00AE3838" w:rsidRDefault="00AE3838">
            <w:pPr>
              <w:pStyle w:val="ConsPlusNormal"/>
            </w:pPr>
            <w:r>
              <w:t>Александр Карлович</w:t>
            </w:r>
          </w:p>
        </w:tc>
        <w:tc>
          <w:tcPr>
            <w:tcW w:w="360" w:type="dxa"/>
            <w:tcBorders>
              <w:top w:val="nil"/>
              <w:left w:val="nil"/>
              <w:bottom w:val="nil"/>
              <w:right w:val="nil"/>
            </w:tcBorders>
          </w:tcPr>
          <w:p w:rsidR="00AE3838" w:rsidRDefault="00AE3838">
            <w:pPr>
              <w:pStyle w:val="ConsPlusNormal"/>
              <w:jc w:val="center"/>
            </w:pPr>
            <w:r>
              <w:t>-</w:t>
            </w:r>
          </w:p>
        </w:tc>
        <w:tc>
          <w:tcPr>
            <w:tcW w:w="572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ОАО "ТДСК" (по согласованию)</w:t>
            </w:r>
          </w:p>
        </w:tc>
      </w:tr>
    </w:tbl>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lastRenderedPageBreak/>
        <w:t>Утверждено</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2" w:name="P161"/>
      <w:bookmarkEnd w:id="2"/>
      <w:r>
        <w:t>ПОЛОЖЕНИЕ</w:t>
      </w:r>
    </w:p>
    <w:p w:rsidR="00AE3838" w:rsidRDefault="00AE3838">
      <w:pPr>
        <w:pStyle w:val="ConsPlusTitle"/>
        <w:jc w:val="center"/>
      </w:pPr>
      <w:r>
        <w:t>О СОВЕТЕ ПО УЛУЧШЕНИЮ ИНВЕСТИЦИОННОГО КЛИМАТА</w:t>
      </w:r>
    </w:p>
    <w:p w:rsidR="00AE3838" w:rsidRDefault="00AE3838">
      <w:pPr>
        <w:pStyle w:val="ConsPlusTitle"/>
        <w:jc w:val="center"/>
      </w:pPr>
      <w:r>
        <w:t>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29.10.2013 </w:t>
            </w:r>
            <w:hyperlink r:id="rId19">
              <w:r>
                <w:rPr>
                  <w:color w:val="0000FF"/>
                </w:rPr>
                <w:t>N 408-р</w:t>
              </w:r>
            </w:hyperlink>
            <w:r>
              <w:rPr>
                <w:color w:val="392C69"/>
              </w:rPr>
              <w:t xml:space="preserve">, от 06.05.2015 </w:t>
            </w:r>
            <w:hyperlink r:id="rId20">
              <w:r>
                <w:rPr>
                  <w:color w:val="0000FF"/>
                </w:rPr>
                <w:t>N 127-р</w:t>
              </w:r>
            </w:hyperlink>
            <w:r>
              <w:rPr>
                <w:color w:val="392C69"/>
              </w:rPr>
              <w:t xml:space="preserve">, от 04.07.2017 </w:t>
            </w:r>
            <w:hyperlink r:id="rId21">
              <w:r>
                <w:rPr>
                  <w:color w:val="0000FF"/>
                </w:rPr>
                <w:t>N 159-р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16.07.2018 </w:t>
            </w:r>
            <w:hyperlink r:id="rId22">
              <w:r>
                <w:rPr>
                  <w:color w:val="0000FF"/>
                </w:rPr>
                <w:t>N 196-р</w:t>
              </w:r>
            </w:hyperlink>
            <w:r>
              <w:rPr>
                <w:color w:val="392C69"/>
              </w:rPr>
              <w:t xml:space="preserve">, от 25.11.2022 </w:t>
            </w:r>
            <w:hyperlink r:id="rId23">
              <w:r>
                <w:rPr>
                  <w:color w:val="0000FF"/>
                </w:rPr>
                <w:t>N 271-р</w:t>
              </w:r>
            </w:hyperlink>
            <w:r>
              <w:rPr>
                <w:color w:val="392C69"/>
              </w:rPr>
              <w:t xml:space="preserve">, от 15.09.2023 </w:t>
            </w:r>
            <w:hyperlink r:id="rId24">
              <w:r>
                <w:rPr>
                  <w:color w:val="0000FF"/>
                </w:rPr>
                <w:t>N 261-р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17.07.2024 </w:t>
            </w:r>
            <w:hyperlink r:id="rId25">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Title"/>
        <w:jc w:val="center"/>
        <w:outlineLvl w:val="1"/>
      </w:pPr>
      <w:r>
        <w:t>1. ОБЩИЕ ПОЛОЖЕНИЯ</w:t>
      </w:r>
    </w:p>
    <w:p w:rsidR="00AE3838" w:rsidRDefault="00AE3838">
      <w:pPr>
        <w:pStyle w:val="ConsPlusNormal"/>
        <w:jc w:val="both"/>
      </w:pPr>
    </w:p>
    <w:p w:rsidR="00AE3838" w:rsidRDefault="00AE3838">
      <w:pPr>
        <w:pStyle w:val="ConsPlusNormal"/>
        <w:ind w:firstLine="540"/>
        <w:jc w:val="both"/>
      </w:pPr>
      <w:r>
        <w:t>1. Настоящее Положение о Совете по улучшению инвестиционного климата в Томской области (далее - Положение) определяет цель деятельности, задачи, функции и права Совета по улучшению инвестиционного климата в Томской области (далее - Совет), порядок его формирования, а также порядок организации и обеспечения деятельности Совета.</w:t>
      </w:r>
    </w:p>
    <w:p w:rsidR="00AE3838" w:rsidRDefault="00AE3838">
      <w:pPr>
        <w:pStyle w:val="ConsPlusNormal"/>
        <w:spacing w:before="220"/>
        <w:ind w:firstLine="540"/>
        <w:jc w:val="both"/>
      </w:pPr>
      <w:r>
        <w:t>2. Совет является постоянно действующим общественным координационным совещательным органом при Губернаторе Томской области.</w:t>
      </w:r>
    </w:p>
    <w:p w:rsidR="00AE3838" w:rsidRDefault="00AE3838">
      <w:pPr>
        <w:pStyle w:val="ConsPlusNormal"/>
        <w:spacing w:before="220"/>
        <w:ind w:firstLine="540"/>
        <w:jc w:val="both"/>
      </w:pPr>
      <w:r>
        <w:t>3. Совет формируется из представителей исполнительных органов Томской области и по согласованию из представителей Законодательной Думы Томской области, территориальных подразделений федеральных органов исполнительной власти по Томской области, общественных объединений предпринимателей, организаций инфраструктуры поддержки предпринимателей, ресурсоснабжающих и сетевых организаций, представителей предпринимательского сообщества Томской области.</w:t>
      </w:r>
    </w:p>
    <w:p w:rsidR="00AE3838" w:rsidRDefault="00AE3838">
      <w:pPr>
        <w:pStyle w:val="ConsPlusNormal"/>
        <w:spacing w:before="220"/>
        <w:ind w:firstLine="540"/>
        <w:jc w:val="both"/>
      </w:pPr>
      <w:r>
        <w:t xml:space="preserve">4. В своей деятельности Совет руководствуется </w:t>
      </w:r>
      <w:hyperlink r:id="rId26">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27">
        <w:r>
          <w:rPr>
            <w:color w:val="0000FF"/>
          </w:rPr>
          <w:t>Уставом</w:t>
        </w:r>
      </w:hyperlink>
      <w:r>
        <w:t xml:space="preserve"> (Основным Законом) Томской области, законами Томской области, иными нормативными правовыми актами Томской области, а также настоящим Положением.</w:t>
      </w:r>
    </w:p>
    <w:p w:rsidR="00AE3838" w:rsidRDefault="00AE3838">
      <w:pPr>
        <w:pStyle w:val="ConsPlusNormal"/>
        <w:jc w:val="both"/>
      </w:pPr>
    </w:p>
    <w:p w:rsidR="00AE3838" w:rsidRDefault="00AE3838">
      <w:pPr>
        <w:pStyle w:val="ConsPlusTitle"/>
        <w:jc w:val="center"/>
        <w:outlineLvl w:val="1"/>
      </w:pPr>
      <w:r>
        <w:t>2. ОСНОВНЫЕ ЦЕЛЬ ДЕЯТЕЛЬНОСТИ, ЗАДАЧИ,</w:t>
      </w:r>
    </w:p>
    <w:p w:rsidR="00AE3838" w:rsidRDefault="00AE3838">
      <w:pPr>
        <w:pStyle w:val="ConsPlusTitle"/>
        <w:jc w:val="center"/>
      </w:pPr>
      <w:r>
        <w:t>ФУНКЦИИ И ПРАВА СОВЕТА</w:t>
      </w:r>
    </w:p>
    <w:p w:rsidR="00AE3838" w:rsidRDefault="00AE3838">
      <w:pPr>
        <w:pStyle w:val="ConsPlusNormal"/>
        <w:jc w:val="both"/>
      </w:pPr>
    </w:p>
    <w:p w:rsidR="00AE3838" w:rsidRDefault="00AE3838">
      <w:pPr>
        <w:pStyle w:val="ConsPlusNormal"/>
        <w:ind w:firstLine="540"/>
        <w:jc w:val="both"/>
      </w:pPr>
      <w:r>
        <w:t xml:space="preserve">5. Целью деятельности Совета является координация деятельности исполнительных органов Томской области с территориальными органами федеральных органов исполнительной власти по Томской области, Законодательной Думой Томской области, органами местного самоуправления муниципальных образований Томской области, общественными объединениями предпринимателей, организациями инфраструктуры поддержки предпринимателей, ресурсоснабжающими и сетевыми организациями, представителями предпринимательского сообщества Томской области по реализации основных направлений инвестиционной политики, стимулированию </w:t>
      </w:r>
      <w:proofErr w:type="spellStart"/>
      <w:r>
        <w:t>несырьевого</w:t>
      </w:r>
      <w:proofErr w:type="spellEnd"/>
      <w:r>
        <w:t xml:space="preserve"> экспорта и содействию развития конкуренции в Томской области.</w:t>
      </w:r>
    </w:p>
    <w:p w:rsidR="00AE3838" w:rsidRDefault="00AE3838">
      <w:pPr>
        <w:pStyle w:val="ConsPlusNormal"/>
        <w:spacing w:before="220"/>
        <w:ind w:firstLine="540"/>
        <w:jc w:val="both"/>
      </w:pPr>
      <w:r>
        <w:t>6. Задачами деятельности Совета являются:</w:t>
      </w:r>
    </w:p>
    <w:p w:rsidR="00AE3838" w:rsidRDefault="00AE3838">
      <w:pPr>
        <w:pStyle w:val="ConsPlusNormal"/>
        <w:spacing w:before="220"/>
        <w:ind w:firstLine="540"/>
        <w:jc w:val="both"/>
      </w:pPr>
      <w:r>
        <w:t>1) разработка предложений по улучшению инвестиционного климата Томской области;</w:t>
      </w:r>
    </w:p>
    <w:p w:rsidR="00AE3838" w:rsidRDefault="00AE3838">
      <w:pPr>
        <w:pStyle w:val="ConsPlusNormal"/>
        <w:spacing w:before="220"/>
        <w:ind w:firstLine="540"/>
        <w:jc w:val="both"/>
      </w:pPr>
      <w:r>
        <w:t xml:space="preserve">2) организация взаимодействия исполнительных органов Томской области с </w:t>
      </w:r>
      <w:r>
        <w:lastRenderedPageBreak/>
        <w:t xml:space="preserve">территориальными органами федеральных органов исполнительной власти по Томской области, Законодательной Думой Томской области, органами местного самоуправления муниципальных образований Томской области, общественными объединениями предпринимателей, организациями инфраструктуры поддержки предпринимателей, ресурсоснабжающими и сетевыми организациями, представителями предпринимательского сообщества Томской области при решении межведомственных вопросов, связанных с упрощением процедур ведения бизнеса, повышением инвестиционной привлекательности и стимулированием инвестиционной активности и </w:t>
      </w:r>
      <w:proofErr w:type="spellStart"/>
      <w:r>
        <w:t>несырьевого</w:t>
      </w:r>
      <w:proofErr w:type="spellEnd"/>
      <w:r>
        <w:t xml:space="preserve"> экспорта на территории Томской области, а также развитием конкуренции.</w:t>
      </w:r>
    </w:p>
    <w:p w:rsidR="00AE3838" w:rsidRDefault="00AE3838">
      <w:pPr>
        <w:pStyle w:val="ConsPlusNormal"/>
        <w:spacing w:before="220"/>
        <w:ind w:firstLine="540"/>
        <w:jc w:val="both"/>
      </w:pPr>
      <w:r>
        <w:t>7. Совет осуществляет следующие функции:</w:t>
      </w:r>
    </w:p>
    <w:p w:rsidR="00AE3838" w:rsidRDefault="00AE3838">
      <w:pPr>
        <w:pStyle w:val="ConsPlusNormal"/>
        <w:spacing w:before="220"/>
        <w:ind w:firstLine="540"/>
        <w:jc w:val="both"/>
      </w:pPr>
      <w:r>
        <w:t>1) вырабатывает рекомендации:</w:t>
      </w:r>
    </w:p>
    <w:p w:rsidR="00AE3838" w:rsidRDefault="00AE3838">
      <w:pPr>
        <w:pStyle w:val="ConsPlusNormal"/>
        <w:spacing w:before="220"/>
        <w:ind w:firstLine="540"/>
        <w:jc w:val="both"/>
      </w:pPr>
      <w:proofErr w:type="gramStart"/>
      <w:r>
        <w:t>по</w:t>
      </w:r>
      <w:proofErr w:type="gramEnd"/>
      <w:r>
        <w:t xml:space="preserve"> приоритетным направлениям инвестиционного развития Томской области;</w:t>
      </w:r>
    </w:p>
    <w:p w:rsidR="00AE3838" w:rsidRDefault="00AE3838">
      <w:pPr>
        <w:pStyle w:val="ConsPlusNormal"/>
        <w:spacing w:before="220"/>
        <w:ind w:firstLine="540"/>
        <w:jc w:val="both"/>
      </w:pPr>
      <w:proofErr w:type="gramStart"/>
      <w:r>
        <w:t>по</w:t>
      </w:r>
      <w:proofErr w:type="gramEnd"/>
      <w:r>
        <w:t xml:space="preserve"> улучшению условий ведения предпринимательской и инвестиционной деятельности на территории Томской области, в том числе по итогам Национального рейтинга состояния инвестиционного климата субъектов Российской Федерации (далее - Рейтинг);</w:t>
      </w:r>
    </w:p>
    <w:p w:rsidR="00AE3838" w:rsidRDefault="00AE3838">
      <w:pPr>
        <w:pStyle w:val="ConsPlusNormal"/>
        <w:spacing w:before="220"/>
        <w:ind w:firstLine="540"/>
        <w:jc w:val="both"/>
      </w:pPr>
      <w:proofErr w:type="gramStart"/>
      <w:r>
        <w:t>по</w:t>
      </w:r>
      <w:proofErr w:type="gramEnd"/>
      <w:r>
        <w:t xml:space="preserve"> формам государственной поддержки инвестиционных проектов и стимулированию инвестиционной активности на территории Томской области;</w:t>
      </w:r>
    </w:p>
    <w:p w:rsidR="00AE3838" w:rsidRDefault="00AE3838">
      <w:pPr>
        <w:pStyle w:val="ConsPlusNormal"/>
        <w:spacing w:before="220"/>
        <w:ind w:firstLine="540"/>
        <w:jc w:val="both"/>
      </w:pPr>
      <w:proofErr w:type="gramStart"/>
      <w:r>
        <w:t>по</w:t>
      </w:r>
      <w:proofErr w:type="gramEnd"/>
      <w:r>
        <w:t xml:space="preserve"> внедрению целевых моделей упрощения процедур ведения бизнеса и повышения инвестиционной привлекательности субъектов Российской Федерации (далее - Целевые модели);</w:t>
      </w:r>
    </w:p>
    <w:p w:rsidR="00AE3838" w:rsidRDefault="00AE3838">
      <w:pPr>
        <w:pStyle w:val="ConsPlusNormal"/>
        <w:spacing w:before="220"/>
        <w:ind w:firstLine="540"/>
        <w:jc w:val="both"/>
      </w:pPr>
      <w:proofErr w:type="gramStart"/>
      <w:r>
        <w:t>по</w:t>
      </w:r>
      <w:proofErr w:type="gramEnd"/>
      <w:r>
        <w:t xml:space="preserve"> основным направлениям развития механизма государственно-частного партнерства в Томской области;</w:t>
      </w:r>
    </w:p>
    <w:p w:rsidR="00AE3838" w:rsidRDefault="00AE3838">
      <w:pPr>
        <w:pStyle w:val="ConsPlusNormal"/>
        <w:spacing w:before="220"/>
        <w:ind w:firstLine="540"/>
        <w:jc w:val="both"/>
      </w:pPr>
      <w:proofErr w:type="gramStart"/>
      <w:r>
        <w:t>по</w:t>
      </w:r>
      <w:proofErr w:type="gramEnd"/>
      <w:r>
        <w:t xml:space="preserve"> иным вопросам инвестиционной политики;</w:t>
      </w:r>
    </w:p>
    <w:p w:rsidR="00AE3838" w:rsidRDefault="00AE3838">
      <w:pPr>
        <w:pStyle w:val="ConsPlusNormal"/>
        <w:spacing w:before="220"/>
        <w:ind w:firstLine="540"/>
        <w:jc w:val="both"/>
      </w:pPr>
      <w:proofErr w:type="gramStart"/>
      <w:r>
        <w:t>по</w:t>
      </w:r>
      <w:proofErr w:type="gramEnd"/>
      <w:r>
        <w:t xml:space="preserve"> формам государственной поддержки </w:t>
      </w:r>
      <w:proofErr w:type="spellStart"/>
      <w:r>
        <w:t>несырьевого</w:t>
      </w:r>
      <w:proofErr w:type="spellEnd"/>
      <w:r>
        <w:t xml:space="preserve"> экспорта на территории Томской области;</w:t>
      </w:r>
    </w:p>
    <w:p w:rsidR="00AE3838" w:rsidRDefault="00AE3838">
      <w:pPr>
        <w:pStyle w:val="ConsPlusNormal"/>
        <w:spacing w:before="220"/>
        <w:ind w:firstLine="540"/>
        <w:jc w:val="both"/>
      </w:pPr>
      <w:r>
        <w:t>2) рассматривает:</w:t>
      </w:r>
    </w:p>
    <w:p w:rsidR="00AE3838" w:rsidRDefault="00AE3838">
      <w:pPr>
        <w:pStyle w:val="ConsPlusNormal"/>
        <w:spacing w:before="220"/>
        <w:ind w:firstLine="540"/>
        <w:jc w:val="both"/>
      </w:pPr>
      <w:proofErr w:type="gramStart"/>
      <w:r>
        <w:t>проекты</w:t>
      </w:r>
      <w:proofErr w:type="gramEnd"/>
      <w:r>
        <w:t xml:space="preserve"> документов стратегического планирования Томской области по вопросам инвестиционного развития Томской области, подготавливает и рассматривает предложения по их корректировке;</w:t>
      </w:r>
    </w:p>
    <w:p w:rsidR="00AE3838" w:rsidRDefault="00AE3838">
      <w:pPr>
        <w:pStyle w:val="ConsPlusNormal"/>
        <w:spacing w:before="220"/>
        <w:ind w:firstLine="540"/>
        <w:jc w:val="both"/>
      </w:pPr>
      <w:proofErr w:type="gramStart"/>
      <w:r>
        <w:t>предложения</w:t>
      </w:r>
      <w:proofErr w:type="gramEnd"/>
      <w:r>
        <w:t xml:space="preserve"> по совершенствованию проектов нормативных правовых актов Томской области, влияющих на предпринимательскую и инвестиционную деятельность в Томской области;</w:t>
      </w:r>
    </w:p>
    <w:p w:rsidR="00AE3838" w:rsidRDefault="00AE3838">
      <w:pPr>
        <w:pStyle w:val="ConsPlusNormal"/>
        <w:spacing w:before="220"/>
        <w:ind w:firstLine="540"/>
        <w:jc w:val="both"/>
      </w:pPr>
      <w:proofErr w:type="gramStart"/>
      <w:r>
        <w:t>информацию</w:t>
      </w:r>
      <w:proofErr w:type="gramEnd"/>
      <w:r>
        <w:t xml:space="preserve"> о реализации инвестиционных проектов на территории Томской области, в том числе сопровождаемых по принципу "одного окна", имеющих приоритетное значение для социально-экономического развития Томской области, а также планируемых к реализации и реализуемых с использованием механизма государственно-частного партнерства на территории Томской области;</w:t>
      </w:r>
    </w:p>
    <w:p w:rsidR="00AE3838" w:rsidRDefault="00AE3838">
      <w:pPr>
        <w:pStyle w:val="ConsPlusNormal"/>
        <w:spacing w:before="220"/>
        <w:ind w:firstLine="540"/>
        <w:jc w:val="both"/>
      </w:pPr>
      <w:proofErr w:type="gramStart"/>
      <w:r>
        <w:t>результаты</w:t>
      </w:r>
      <w:proofErr w:type="gramEnd"/>
      <w:r>
        <w:t xml:space="preserve"> участия Томской области в Рейтинге;</w:t>
      </w:r>
    </w:p>
    <w:p w:rsidR="00AE3838" w:rsidRDefault="00AE3838">
      <w:pPr>
        <w:pStyle w:val="ConsPlusNormal"/>
        <w:spacing w:before="220"/>
        <w:ind w:firstLine="540"/>
        <w:jc w:val="both"/>
      </w:pPr>
      <w:proofErr w:type="gramStart"/>
      <w:r>
        <w:t>результаты</w:t>
      </w:r>
      <w:proofErr w:type="gramEnd"/>
      <w:r>
        <w:t xml:space="preserve"> внедрения Целевых моделей;</w:t>
      </w:r>
    </w:p>
    <w:p w:rsidR="00AE3838" w:rsidRDefault="00AE3838">
      <w:pPr>
        <w:pStyle w:val="ConsPlusNormal"/>
        <w:spacing w:before="220"/>
        <w:ind w:firstLine="540"/>
        <w:jc w:val="both"/>
      </w:pPr>
      <w:proofErr w:type="gramStart"/>
      <w:r>
        <w:t>результаты</w:t>
      </w:r>
      <w:proofErr w:type="gramEnd"/>
      <w:r>
        <w:t xml:space="preserve"> анализа </w:t>
      </w:r>
      <w:proofErr w:type="spellStart"/>
      <w:r>
        <w:t>правоприменения</w:t>
      </w:r>
      <w:proofErr w:type="spellEnd"/>
      <w:r>
        <w:t xml:space="preserve"> регионального законодательства о механизмах защиты инвесторов и поддержке инвестиционной деятельности;</w:t>
      </w:r>
    </w:p>
    <w:p w:rsidR="00AE3838" w:rsidRDefault="00AE3838">
      <w:pPr>
        <w:pStyle w:val="ConsPlusNormal"/>
        <w:spacing w:before="220"/>
        <w:ind w:firstLine="540"/>
        <w:jc w:val="both"/>
      </w:pPr>
      <w:proofErr w:type="gramStart"/>
      <w:r>
        <w:t>документы</w:t>
      </w:r>
      <w:proofErr w:type="gramEnd"/>
      <w:r>
        <w:t xml:space="preserve"> и информацию, подготовленные в целях стимулирования развития конкуренции, в том числе ежегодный доклад "Состояние и развитие конкурентной среды на рынках товаров и </w:t>
      </w:r>
      <w:r>
        <w:lastRenderedPageBreak/>
        <w:t>услуг субъекта Российской Федерации";</w:t>
      </w:r>
    </w:p>
    <w:p w:rsidR="00AE3838" w:rsidRDefault="00AE3838">
      <w:pPr>
        <w:pStyle w:val="ConsPlusNormal"/>
        <w:spacing w:before="220"/>
        <w:ind w:firstLine="540"/>
        <w:jc w:val="both"/>
      </w:pPr>
      <w:proofErr w:type="gramStart"/>
      <w:r>
        <w:t>предложения</w:t>
      </w:r>
      <w:proofErr w:type="gramEnd"/>
      <w:r>
        <w:t xml:space="preserve"> по совершенствованию мер поддержки </w:t>
      </w:r>
      <w:proofErr w:type="spellStart"/>
      <w:r>
        <w:t>несырьевого</w:t>
      </w:r>
      <w:proofErr w:type="spellEnd"/>
      <w:r>
        <w:t xml:space="preserve"> экспорта;</w:t>
      </w:r>
    </w:p>
    <w:p w:rsidR="00AE3838" w:rsidRDefault="00AE3838">
      <w:pPr>
        <w:pStyle w:val="ConsPlusNormal"/>
        <w:spacing w:before="220"/>
        <w:ind w:firstLine="540"/>
        <w:jc w:val="both"/>
      </w:pPr>
      <w:r>
        <w:t>3) осуществляет мониторинг и контроль реализации плана мероприятий ("дорожной карты")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w:t>
      </w:r>
    </w:p>
    <w:p w:rsidR="00AE3838" w:rsidRDefault="00AE3838">
      <w:pPr>
        <w:pStyle w:val="ConsPlusNormal"/>
        <w:spacing w:before="220"/>
        <w:ind w:firstLine="540"/>
        <w:jc w:val="both"/>
      </w:pPr>
      <w:r>
        <w:t>4) осуществляет координацию работы рабочих групп по упрощению процедур ведения бизнеса и повышению инвестиционной привлекательности Томской области при Совете (далее - Рабочие группы);</w:t>
      </w:r>
    </w:p>
    <w:p w:rsidR="00AE3838" w:rsidRDefault="00AE3838">
      <w:pPr>
        <w:pStyle w:val="ConsPlusNormal"/>
        <w:spacing w:before="220"/>
        <w:ind w:firstLine="540"/>
        <w:jc w:val="both"/>
      </w:pPr>
      <w:r>
        <w:t>5) решает спорные вопросы инвесторов, возникшие в ходе реализации инвестиционных проектов на территории Томской области, а также в процессе разработки и реализации проектов государственно-частного партнерства на территории Томской области.</w:t>
      </w:r>
    </w:p>
    <w:p w:rsidR="00AE3838" w:rsidRDefault="00AE3838">
      <w:pPr>
        <w:pStyle w:val="ConsPlusNormal"/>
        <w:spacing w:before="220"/>
        <w:ind w:firstLine="540"/>
        <w:jc w:val="both"/>
      </w:pPr>
      <w:r>
        <w:t>8. Совет имеет право в устном порядке и в соответствии с действующим законодательством:</w:t>
      </w:r>
    </w:p>
    <w:p w:rsidR="00AE3838" w:rsidRDefault="00AE3838">
      <w:pPr>
        <w:pStyle w:val="ConsPlusNormal"/>
        <w:spacing w:before="220"/>
        <w:ind w:firstLine="540"/>
        <w:jc w:val="both"/>
      </w:pPr>
      <w:r>
        <w:t>1) запрашивать у исполнительных органов Томской области, территориальных органов федеральных органов исполнительной власти по Томской области, органов местного самоуправления муниципальных образований Томской области, субъектов естественных монополий, организаций инфраструктуры поддержки предпринимательства, общественных организаций, представляющих интересы малого и среднего предпринимательства, и иных компетентных органов и организаций документы, информационные и справочные материалы, аналитические, прогнозные и иные данные, необходимые для работы Совета;</w:t>
      </w:r>
    </w:p>
    <w:p w:rsidR="00AE3838" w:rsidRDefault="00AE3838">
      <w:pPr>
        <w:pStyle w:val="ConsPlusNormal"/>
        <w:spacing w:before="220"/>
        <w:ind w:firstLine="540"/>
        <w:jc w:val="both"/>
      </w:pPr>
      <w:r>
        <w:t>2) приглашать на заседания Совета представителей органов государственной власти Томской области, органов местного самоуправления муниципальных образований Томской области, финансовых институтов, а также субъектов инвестиционной деятельности для заслушивания предложений, информации, если рассматриваемые на заседании Совета вопросы затрагивают компетенцию таких органов, муниципальных образований, субъектов;</w:t>
      </w:r>
    </w:p>
    <w:p w:rsidR="00AE3838" w:rsidRDefault="00AE3838">
      <w:pPr>
        <w:pStyle w:val="ConsPlusNormal"/>
        <w:spacing w:before="220"/>
        <w:ind w:firstLine="540"/>
        <w:jc w:val="both"/>
      </w:pPr>
      <w:r>
        <w:t>3) привлекать к участию в работе Совета инвесторов, экспертов, консультантов и иных специалистов для разрешения вопросов, требующих специальных знаний.</w:t>
      </w:r>
    </w:p>
    <w:p w:rsidR="00AE3838" w:rsidRDefault="00AE3838">
      <w:pPr>
        <w:pStyle w:val="ConsPlusNormal"/>
        <w:jc w:val="both"/>
      </w:pPr>
    </w:p>
    <w:p w:rsidR="00AE3838" w:rsidRDefault="00AE3838">
      <w:pPr>
        <w:pStyle w:val="ConsPlusTitle"/>
        <w:jc w:val="center"/>
        <w:outlineLvl w:val="1"/>
      </w:pPr>
      <w:r>
        <w:t>3. ОРГАНИЗАЦИЯ РАБОТЫ СОВЕТА</w:t>
      </w:r>
    </w:p>
    <w:p w:rsidR="00AE3838" w:rsidRDefault="00AE3838">
      <w:pPr>
        <w:pStyle w:val="ConsPlusNormal"/>
        <w:jc w:val="both"/>
      </w:pPr>
    </w:p>
    <w:p w:rsidR="00AE3838" w:rsidRDefault="00AE3838">
      <w:pPr>
        <w:pStyle w:val="ConsPlusNormal"/>
        <w:ind w:firstLine="540"/>
        <w:jc w:val="both"/>
      </w:pPr>
      <w:r>
        <w:t>9. Персональный состав Совета утверждается Губернатором Томской области.</w:t>
      </w:r>
    </w:p>
    <w:p w:rsidR="00AE3838" w:rsidRDefault="00AE3838">
      <w:pPr>
        <w:pStyle w:val="ConsPlusNormal"/>
        <w:spacing w:before="220"/>
        <w:ind w:firstLine="540"/>
        <w:jc w:val="both"/>
      </w:pPr>
      <w:r>
        <w:t>10. Совет состоит из председателя Совета, заместителей председателя Совета, секретаря Совета, членов Совета.</w:t>
      </w:r>
    </w:p>
    <w:p w:rsidR="00AE3838" w:rsidRDefault="00AE3838">
      <w:pPr>
        <w:pStyle w:val="ConsPlusNormal"/>
        <w:spacing w:before="220"/>
        <w:ind w:firstLine="540"/>
        <w:jc w:val="both"/>
      </w:pPr>
      <w:r>
        <w:t>11. Совет возглавляет Губернатор Томской области - председатель Совета.</w:t>
      </w:r>
    </w:p>
    <w:p w:rsidR="00AE3838" w:rsidRDefault="00AE3838">
      <w:pPr>
        <w:pStyle w:val="ConsPlusNormal"/>
        <w:spacing w:before="220"/>
        <w:ind w:firstLine="540"/>
        <w:jc w:val="both"/>
      </w:pPr>
      <w:r>
        <w:t>12. Председатель Совета:</w:t>
      </w:r>
    </w:p>
    <w:p w:rsidR="00AE3838" w:rsidRDefault="00AE3838">
      <w:pPr>
        <w:pStyle w:val="ConsPlusNormal"/>
        <w:spacing w:before="220"/>
        <w:ind w:firstLine="540"/>
        <w:jc w:val="both"/>
      </w:pPr>
      <w:r>
        <w:t>1) организует и руководит работой Совета, председательствует на его заседаниях;</w:t>
      </w:r>
    </w:p>
    <w:p w:rsidR="00AE3838" w:rsidRDefault="00AE3838">
      <w:pPr>
        <w:pStyle w:val="ConsPlusNormal"/>
        <w:spacing w:before="220"/>
        <w:ind w:firstLine="540"/>
        <w:jc w:val="both"/>
      </w:pPr>
      <w:r>
        <w:t>2) определяет направления деятельности Совета, утверждает план работы Совета;</w:t>
      </w:r>
    </w:p>
    <w:p w:rsidR="00AE3838" w:rsidRDefault="00AE3838">
      <w:pPr>
        <w:pStyle w:val="ConsPlusNormal"/>
        <w:spacing w:before="220"/>
        <w:ind w:firstLine="540"/>
        <w:jc w:val="both"/>
      </w:pPr>
      <w:r>
        <w:t>3) определяет место, дату, время проведения заседаний Совета, а также повестку дня заседаний Совета с учетом предложений представителей предпринимательского сообщества и деловых объединений и порядок рассмотрения вопросов на заседаниях Совета;</w:t>
      </w:r>
    </w:p>
    <w:p w:rsidR="00AE3838" w:rsidRDefault="00AE3838">
      <w:pPr>
        <w:pStyle w:val="ConsPlusNormal"/>
        <w:spacing w:before="220"/>
        <w:ind w:firstLine="540"/>
        <w:jc w:val="both"/>
      </w:pPr>
      <w:r>
        <w:t>4) при необходимости принимает решение о проведении внеочередного заседания Совета;</w:t>
      </w:r>
    </w:p>
    <w:p w:rsidR="00AE3838" w:rsidRDefault="00AE3838">
      <w:pPr>
        <w:pStyle w:val="ConsPlusNormal"/>
        <w:spacing w:before="220"/>
        <w:ind w:firstLine="540"/>
        <w:jc w:val="both"/>
      </w:pPr>
      <w:r>
        <w:t>5) подписывает протоколы заседаний Совета и другие документы Совета.</w:t>
      </w:r>
    </w:p>
    <w:p w:rsidR="00AE3838" w:rsidRDefault="00AE3838">
      <w:pPr>
        <w:pStyle w:val="ConsPlusNormal"/>
        <w:spacing w:before="220"/>
        <w:ind w:firstLine="540"/>
        <w:jc w:val="both"/>
      </w:pPr>
      <w:r>
        <w:lastRenderedPageBreak/>
        <w:t>13. В отсутствие председателя Совета его функции выполняет заместитель председателя Совета из числа представителей исполнительных органов Томской области.</w:t>
      </w:r>
    </w:p>
    <w:p w:rsidR="00AE3838" w:rsidRDefault="00AE3838">
      <w:pPr>
        <w:pStyle w:val="ConsPlusNormal"/>
        <w:spacing w:before="220"/>
        <w:ind w:firstLine="540"/>
        <w:jc w:val="both"/>
      </w:pPr>
      <w:r>
        <w:t>14. Секретарь Совета:</w:t>
      </w:r>
    </w:p>
    <w:p w:rsidR="00AE3838" w:rsidRDefault="00AE3838">
      <w:pPr>
        <w:pStyle w:val="ConsPlusNormal"/>
        <w:spacing w:before="220"/>
        <w:ind w:firstLine="540"/>
        <w:jc w:val="both"/>
      </w:pPr>
      <w:r>
        <w:t>1) ведет протоколы заседаний Совета, подписывает их и обеспечивает их подписание у председателя Совета;</w:t>
      </w:r>
    </w:p>
    <w:p w:rsidR="00AE3838" w:rsidRDefault="00AE3838">
      <w:pPr>
        <w:pStyle w:val="ConsPlusNormal"/>
        <w:spacing w:before="220"/>
        <w:ind w:firstLine="540"/>
        <w:jc w:val="both"/>
      </w:pPr>
      <w:r>
        <w:t>2) оформляет и выдает за своей подписью выписки из протоколов заседаний Совета;</w:t>
      </w:r>
    </w:p>
    <w:p w:rsidR="00AE3838" w:rsidRDefault="00AE3838">
      <w:pPr>
        <w:pStyle w:val="ConsPlusNormal"/>
        <w:spacing w:before="220"/>
        <w:ind w:firstLine="540"/>
        <w:jc w:val="both"/>
      </w:pPr>
      <w:r>
        <w:t>3) осуществляет контроль и учет исполнения решений Совета, ведет дела и обеспечивает сохранность документов.</w:t>
      </w:r>
    </w:p>
    <w:p w:rsidR="00AE3838" w:rsidRDefault="00AE3838">
      <w:pPr>
        <w:pStyle w:val="ConsPlusNormal"/>
        <w:spacing w:before="220"/>
        <w:ind w:firstLine="540"/>
        <w:jc w:val="both"/>
      </w:pPr>
      <w:r>
        <w:t>15. Обеспечение работы Совета осуществляет Департамент инвестиционной и промышленной политики Томской области (далее - уполномоченный орган), который:</w:t>
      </w:r>
    </w:p>
    <w:p w:rsidR="00AE3838" w:rsidRDefault="00AE3838">
      <w:pPr>
        <w:pStyle w:val="ConsPlusNormal"/>
        <w:spacing w:before="220"/>
        <w:ind w:firstLine="540"/>
        <w:jc w:val="both"/>
      </w:pPr>
      <w:r>
        <w:t>1) осуществляет подготовку, корректировку плана работы Совета;</w:t>
      </w:r>
    </w:p>
    <w:p w:rsidR="00AE3838" w:rsidRDefault="00AE3838">
      <w:pPr>
        <w:pStyle w:val="ConsPlusNormal"/>
        <w:spacing w:before="220"/>
        <w:ind w:firstLine="540"/>
        <w:jc w:val="both"/>
      </w:pPr>
      <w:r>
        <w:t>2) осуществляет информационное, организационное, материально-техническое и иное обеспечение деятельности Совета;</w:t>
      </w:r>
    </w:p>
    <w:p w:rsidR="00AE3838" w:rsidRDefault="00AE3838">
      <w:pPr>
        <w:pStyle w:val="ConsPlusNormal"/>
        <w:spacing w:before="220"/>
        <w:ind w:firstLine="540"/>
        <w:jc w:val="both"/>
      </w:pPr>
      <w:r>
        <w:t>3) осуществляет размещение материалов Совета на специализированном интернет-портале, посвященном инвестиционной деятельности в Томской области;</w:t>
      </w:r>
    </w:p>
    <w:p w:rsidR="00AE3838" w:rsidRDefault="00AE3838">
      <w:pPr>
        <w:pStyle w:val="ConsPlusNormal"/>
        <w:spacing w:before="220"/>
        <w:ind w:firstLine="540"/>
        <w:jc w:val="both"/>
      </w:pPr>
      <w:r>
        <w:t>4) готовит повестки заседаний Совета с учетом предложений представителей предпринимательского сообщества и деловых объединений;</w:t>
      </w:r>
    </w:p>
    <w:p w:rsidR="00AE3838" w:rsidRDefault="00AE3838">
      <w:pPr>
        <w:pStyle w:val="ConsPlusNormal"/>
        <w:spacing w:before="220"/>
        <w:ind w:firstLine="540"/>
        <w:jc w:val="both"/>
      </w:pPr>
      <w:r>
        <w:t>5) осуществляет подготовку запросов, проектов решений, заключений, других материалов и документов, необходимых для достижения цели и выполнения функций Совета;</w:t>
      </w:r>
    </w:p>
    <w:p w:rsidR="00AE3838" w:rsidRDefault="00AE3838">
      <w:pPr>
        <w:pStyle w:val="ConsPlusNormal"/>
        <w:spacing w:before="220"/>
        <w:ind w:firstLine="540"/>
        <w:jc w:val="both"/>
      </w:pPr>
      <w:r>
        <w:t>6) совместно с иными исполнительными органами Томской области осуществляет анализ инвестиционных проектов и готовит предложения по их рассмотрению на Совете;</w:t>
      </w:r>
    </w:p>
    <w:p w:rsidR="00AE3838" w:rsidRDefault="00AE3838">
      <w:pPr>
        <w:pStyle w:val="ConsPlusNormal"/>
        <w:spacing w:before="220"/>
        <w:ind w:firstLine="540"/>
        <w:jc w:val="both"/>
      </w:pPr>
      <w:r>
        <w:t>7) обеспечивает онлайн-трансляцию заседаний Совета в сети Интернет;</w:t>
      </w:r>
    </w:p>
    <w:p w:rsidR="00AE3838" w:rsidRDefault="00AE3838">
      <w:pPr>
        <w:pStyle w:val="ConsPlusNormal"/>
        <w:spacing w:before="220"/>
        <w:ind w:firstLine="540"/>
        <w:jc w:val="both"/>
      </w:pPr>
      <w:r>
        <w:t>8) обеспечивает личное участие инвесторов, не являющихся членами Совета, в заседаниях Совета;</w:t>
      </w:r>
    </w:p>
    <w:p w:rsidR="00AE3838" w:rsidRDefault="00AE3838">
      <w:pPr>
        <w:pStyle w:val="ConsPlusNormal"/>
        <w:spacing w:before="220"/>
        <w:ind w:firstLine="540"/>
        <w:jc w:val="both"/>
      </w:pPr>
      <w:r>
        <w:t>9) осуществляет сбор предложений от представителей предпринимательского сообщества и деловых объединений для формирования повестки заседаний Совета.</w:t>
      </w:r>
    </w:p>
    <w:p w:rsidR="00AE3838" w:rsidRDefault="00AE3838">
      <w:pPr>
        <w:pStyle w:val="ConsPlusNormal"/>
        <w:spacing w:before="220"/>
        <w:ind w:firstLine="540"/>
        <w:jc w:val="both"/>
      </w:pPr>
      <w:r>
        <w:t>16. Члены Совета вносят предложения, касающиеся направлений и плана работы Совета, реализуют решения, принятые на заседаниях Совета, участвуют в изучении и обобщении необходимых материалов и документов, решают другие задачи, вытекающие из настоящего Положения и плана работы Совета.</w:t>
      </w:r>
    </w:p>
    <w:p w:rsidR="00AE3838" w:rsidRDefault="00AE3838">
      <w:pPr>
        <w:pStyle w:val="ConsPlusNormal"/>
        <w:spacing w:before="220"/>
        <w:ind w:firstLine="540"/>
        <w:jc w:val="both"/>
      </w:pPr>
      <w:r>
        <w:t>17. При Совете по отдельным направлениям его деятельности могут быть созданы комиссии и рабочие группы либо привлекаться уже созданные правовыми актами Губернатора Томской области и Администрации Томской области коллегиальные, координационные, консультативные и иные совещательные органы в целях подготовки рекомендаций и проектов решений Совета, требующих глубокой проработки и анализа вопроса.</w:t>
      </w:r>
    </w:p>
    <w:p w:rsidR="00AE3838" w:rsidRDefault="00AE3838">
      <w:pPr>
        <w:pStyle w:val="ConsPlusNormal"/>
        <w:spacing w:before="220"/>
        <w:ind w:firstLine="540"/>
        <w:jc w:val="both"/>
      </w:pPr>
      <w:r>
        <w:t>18. Заседания Совета проводятся по мере необходимости, но не реже одного раза в два месяца, а при необходимости и чаще - в срок, устанавливаемый председателем Совета.</w:t>
      </w:r>
    </w:p>
    <w:p w:rsidR="00AE3838" w:rsidRDefault="00AE3838">
      <w:pPr>
        <w:pStyle w:val="ConsPlusNormal"/>
        <w:spacing w:before="220"/>
        <w:ind w:firstLine="540"/>
        <w:jc w:val="both"/>
      </w:pPr>
      <w:r>
        <w:t xml:space="preserve">19. Уведомление членов Совета о месте, дате, времени проведения очередного заседания Совета осуществляется уполномоченным органом письмом, в том числе электронным, или </w:t>
      </w:r>
      <w:r>
        <w:lastRenderedPageBreak/>
        <w:t>телефонограммой не менее чем за 3 дня до предполагаемой даты проведения заседания Совета. В этот же срок членам Совета представляются повестка дня и материалы к заседанию.</w:t>
      </w:r>
    </w:p>
    <w:p w:rsidR="00AE3838" w:rsidRDefault="00AE3838">
      <w:pPr>
        <w:pStyle w:val="ConsPlusNormal"/>
        <w:spacing w:before="220"/>
        <w:ind w:firstLine="540"/>
        <w:jc w:val="both"/>
      </w:pPr>
      <w:r>
        <w:t>20. Заседания Совета проходят публично, в открытом режиме.</w:t>
      </w:r>
    </w:p>
    <w:p w:rsidR="00AE3838" w:rsidRDefault="00AE3838">
      <w:pPr>
        <w:pStyle w:val="ConsPlusNormal"/>
        <w:spacing w:before="220"/>
        <w:ind w:firstLine="540"/>
        <w:jc w:val="both"/>
      </w:pPr>
      <w:r>
        <w:t>21. Инвесторы (представители инвесторов), представители предпринимательского сообщества и деловых объединений, не являющиеся членами Совета, имеют возможность личного участия в заседании Совета. Заявка на участие в заседании Совета, а также вопросы, предлагаемые к рассмотрению на заседании Совета, подаются письменно либо направляются через специализированный интернет-портал, посвященный инвестиционной деятельности в Томской области, в уполномоченный орган не менее чем за 2 дня до предполагаемой даты проведения заседания Совета.</w:t>
      </w:r>
    </w:p>
    <w:p w:rsidR="00AE3838" w:rsidRDefault="00AE3838">
      <w:pPr>
        <w:pStyle w:val="ConsPlusNormal"/>
        <w:spacing w:before="220"/>
        <w:ind w:firstLine="540"/>
        <w:jc w:val="both"/>
      </w:pPr>
      <w:r>
        <w:t>22. Заседание Совета считается правомочным, если на нем присутствует более половины членов Совета.</w:t>
      </w:r>
    </w:p>
    <w:p w:rsidR="00AE3838" w:rsidRDefault="00AE3838">
      <w:pPr>
        <w:pStyle w:val="ConsPlusNormal"/>
        <w:spacing w:before="220"/>
        <w:ind w:firstLine="540"/>
        <w:jc w:val="both"/>
      </w:pPr>
      <w:r>
        <w:t>23. Члены Совета обладают равными правами при обсуждении рассматриваемых на заседании вопросов.</w:t>
      </w:r>
    </w:p>
    <w:p w:rsidR="00AE3838" w:rsidRDefault="00AE3838">
      <w:pPr>
        <w:pStyle w:val="ConsPlusNormal"/>
        <w:spacing w:before="220"/>
        <w:ind w:firstLine="540"/>
        <w:jc w:val="both"/>
      </w:pPr>
      <w:r>
        <w:t>24. Решения Совета принимаются открытым голосованием простым большинством голосов присутствующих на заседании членов Совета. При равенстве голосов голос председателя Совета либо лица, его замещающего, является решающим.</w:t>
      </w:r>
    </w:p>
    <w:p w:rsidR="00AE3838" w:rsidRDefault="00AE3838">
      <w:pPr>
        <w:pStyle w:val="ConsPlusNormal"/>
        <w:spacing w:before="220"/>
        <w:ind w:firstLine="540"/>
        <w:jc w:val="both"/>
      </w:pPr>
      <w:r>
        <w:t>25. В случае своего отсутствия на заседании член Совета вправе изложить свое мнение по рассматриваемым вопросам в письменной форме, которое оглашается на заседании Совета и приобщается к протоколу заседания Совета.</w:t>
      </w:r>
    </w:p>
    <w:p w:rsidR="00AE3838" w:rsidRDefault="00AE3838">
      <w:pPr>
        <w:pStyle w:val="ConsPlusNormal"/>
        <w:spacing w:before="220"/>
        <w:ind w:firstLine="540"/>
        <w:jc w:val="both"/>
      </w:pPr>
      <w:r>
        <w:t>26. Решения Совета оформляются протоколом, который подписывается председателем Совета либо лицом, его замещающим, и секретарем Совета.</w:t>
      </w:r>
    </w:p>
    <w:p w:rsidR="00AE3838" w:rsidRDefault="00AE3838">
      <w:pPr>
        <w:pStyle w:val="ConsPlusNormal"/>
        <w:spacing w:before="220"/>
        <w:ind w:firstLine="540"/>
        <w:jc w:val="both"/>
      </w:pPr>
      <w:r>
        <w:t>27. Выписки из протокола заседания Совета выдаются членам Совета в письменном виде в 7-дневный срок после дня заседания Совета.</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3</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3" w:name="P258"/>
      <w:bookmarkEnd w:id="3"/>
      <w:r>
        <w:t>СОСТАВЫ</w:t>
      </w:r>
    </w:p>
    <w:p w:rsidR="00AE3838" w:rsidRDefault="00AE3838">
      <w:pPr>
        <w:pStyle w:val="ConsPlusTitle"/>
        <w:jc w:val="center"/>
      </w:pPr>
      <w:r>
        <w:t>РАБОЧИХ ГРУПП ПО УПРОЩЕНИЮ ПРОЦЕДУР ВЕДЕНИЯ БИЗНЕСА</w:t>
      </w:r>
    </w:p>
    <w:p w:rsidR="00AE3838" w:rsidRDefault="00AE3838">
      <w:pPr>
        <w:pStyle w:val="ConsPlusTitle"/>
        <w:jc w:val="center"/>
      </w:pPr>
      <w:r>
        <w:t>И ПОВЫШЕНИЮ ИНВЕСТИЦИОННОЙ ПРИВЛЕКАТЕЛЬНОСТИ ТОМСКОЙ ОБЛАСТИ</w:t>
      </w:r>
    </w:p>
    <w:p w:rsidR="00AE3838" w:rsidRDefault="00AE3838">
      <w:pPr>
        <w:pStyle w:val="ConsPlusTitle"/>
        <w:jc w:val="center"/>
      </w:pPr>
      <w:r>
        <w:t>ПРИ СОВЕТЕ ПО УЛУЧШЕНИЮ ИНВЕСТИЦИОННОГО КЛИМАТА</w:t>
      </w:r>
    </w:p>
    <w:p w:rsidR="00AE3838" w:rsidRDefault="00AE3838">
      <w:pPr>
        <w:pStyle w:val="ConsPlusTitle"/>
        <w:jc w:val="center"/>
      </w:pPr>
      <w:r>
        <w:t>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05.07.2019 </w:t>
            </w:r>
            <w:hyperlink r:id="rId28">
              <w:r>
                <w:rPr>
                  <w:color w:val="0000FF"/>
                </w:rPr>
                <w:t>N 150-р</w:t>
              </w:r>
            </w:hyperlink>
            <w:r>
              <w:rPr>
                <w:color w:val="392C69"/>
              </w:rPr>
              <w:t xml:space="preserve">, от 15.11.2019 </w:t>
            </w:r>
            <w:hyperlink r:id="rId29">
              <w:r>
                <w:rPr>
                  <w:color w:val="0000FF"/>
                </w:rPr>
                <w:t>N 256-р</w:t>
              </w:r>
            </w:hyperlink>
            <w:r>
              <w:rPr>
                <w:color w:val="392C69"/>
              </w:rPr>
              <w:t xml:space="preserve">, от 10.12.2019 </w:t>
            </w:r>
            <w:hyperlink r:id="rId30">
              <w:r>
                <w:rPr>
                  <w:color w:val="0000FF"/>
                </w:rPr>
                <w:t>N 279-р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10.12.2019 </w:t>
            </w:r>
            <w:hyperlink r:id="rId31">
              <w:r>
                <w:rPr>
                  <w:color w:val="0000FF"/>
                </w:rPr>
                <w:t>N 281-р</w:t>
              </w:r>
            </w:hyperlink>
            <w:r>
              <w:rPr>
                <w:color w:val="392C69"/>
              </w:rPr>
              <w:t xml:space="preserve">, от 21.12.2020 </w:t>
            </w:r>
            <w:hyperlink r:id="rId32">
              <w:r>
                <w:rPr>
                  <w:color w:val="0000FF"/>
                </w:rPr>
                <w:t>N 288-р</w:t>
              </w:r>
            </w:hyperlink>
            <w:r>
              <w:rPr>
                <w:color w:val="392C69"/>
              </w:rPr>
              <w:t xml:space="preserve">, от 05.02.2021 </w:t>
            </w:r>
            <w:hyperlink r:id="rId33">
              <w:r>
                <w:rPr>
                  <w:color w:val="0000FF"/>
                </w:rPr>
                <w:t>N 22-р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28.04.2021 </w:t>
            </w:r>
            <w:hyperlink r:id="rId34">
              <w:r>
                <w:rPr>
                  <w:color w:val="0000FF"/>
                </w:rPr>
                <w:t>N 92-р</w:t>
              </w:r>
            </w:hyperlink>
            <w:r>
              <w:rPr>
                <w:color w:val="392C69"/>
              </w:rPr>
              <w:t xml:space="preserve">, от 20.07.2021 </w:t>
            </w:r>
            <w:hyperlink r:id="rId35">
              <w:r>
                <w:rPr>
                  <w:color w:val="0000FF"/>
                </w:rPr>
                <w:t>N 170-р</w:t>
              </w:r>
            </w:hyperlink>
            <w:r>
              <w:rPr>
                <w:color w:val="392C69"/>
              </w:rPr>
              <w:t xml:space="preserve">, от 28.02.2022 </w:t>
            </w:r>
            <w:hyperlink r:id="rId36">
              <w:r>
                <w:rPr>
                  <w:color w:val="0000FF"/>
                </w:rPr>
                <w:t>N 27-р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13.10.2022 </w:t>
            </w:r>
            <w:hyperlink r:id="rId37">
              <w:r>
                <w:rPr>
                  <w:color w:val="0000FF"/>
                </w:rPr>
                <w:t>N 216-р</w:t>
              </w:r>
            </w:hyperlink>
            <w:r>
              <w:rPr>
                <w:color w:val="392C69"/>
              </w:rPr>
              <w:t xml:space="preserve">, от 25.11.2022 </w:t>
            </w:r>
            <w:hyperlink r:id="rId38">
              <w:r>
                <w:rPr>
                  <w:color w:val="0000FF"/>
                </w:rPr>
                <w:t>N 271-р</w:t>
              </w:r>
            </w:hyperlink>
            <w:r>
              <w:rPr>
                <w:color w:val="392C69"/>
              </w:rPr>
              <w:t xml:space="preserve">, от 20.01.2023 </w:t>
            </w:r>
            <w:hyperlink r:id="rId39">
              <w:r>
                <w:rPr>
                  <w:color w:val="0000FF"/>
                </w:rPr>
                <w:t>N 11-р</w:t>
              </w:r>
            </w:hyperlink>
            <w:r>
              <w:rPr>
                <w:color w:val="392C69"/>
              </w:rPr>
              <w:t>,</w:t>
            </w:r>
          </w:p>
          <w:p w:rsidR="00AE3838" w:rsidRDefault="00AE3838">
            <w:pPr>
              <w:pStyle w:val="ConsPlusNormal"/>
              <w:jc w:val="center"/>
            </w:pPr>
            <w:proofErr w:type="gramStart"/>
            <w:r>
              <w:rPr>
                <w:color w:val="392C69"/>
              </w:rPr>
              <w:lastRenderedPageBreak/>
              <w:t>от</w:t>
            </w:r>
            <w:proofErr w:type="gramEnd"/>
            <w:r>
              <w:rPr>
                <w:color w:val="392C69"/>
              </w:rPr>
              <w:t xml:space="preserve"> 15.09.2023 </w:t>
            </w:r>
            <w:hyperlink r:id="rId40">
              <w:r>
                <w:rPr>
                  <w:color w:val="0000FF"/>
                </w:rPr>
                <w:t>N 261-р</w:t>
              </w:r>
            </w:hyperlink>
            <w:r>
              <w:rPr>
                <w:color w:val="392C69"/>
              </w:rPr>
              <w:t xml:space="preserve">, от 11.01.2024 </w:t>
            </w:r>
            <w:hyperlink r:id="rId41">
              <w:r>
                <w:rPr>
                  <w:color w:val="0000FF"/>
                </w:rPr>
                <w:t>N 6-р</w:t>
              </w:r>
            </w:hyperlink>
            <w:r>
              <w:rPr>
                <w:color w:val="392C69"/>
              </w:rPr>
              <w:t xml:space="preserve">, от 17.07.2024 </w:t>
            </w:r>
            <w:hyperlink r:id="rId42">
              <w:r>
                <w:rPr>
                  <w:color w:val="0000FF"/>
                </w:rPr>
                <w:t>N 192-р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04.04.2025 </w:t>
            </w:r>
            <w:hyperlink r:id="rId43">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Title"/>
        <w:jc w:val="center"/>
        <w:outlineLvl w:val="1"/>
      </w:pPr>
      <w:r>
        <w:t>1. РАБОЧАЯ ГРУППА "СТРОИТЕЛЬСТВО</w:t>
      </w:r>
    </w:p>
    <w:p w:rsidR="00AE3838" w:rsidRDefault="00AE3838">
      <w:pPr>
        <w:pStyle w:val="ConsPlusTitle"/>
        <w:jc w:val="center"/>
      </w:pPr>
      <w:r>
        <w:t>И ТЕРРИТОРИАЛЬНОЕ ПЛАНИРОВАНИЕ"</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AE3838">
        <w:tc>
          <w:tcPr>
            <w:tcW w:w="2665" w:type="dxa"/>
          </w:tcPr>
          <w:p w:rsidR="00AE3838" w:rsidRDefault="00AE3838">
            <w:pPr>
              <w:pStyle w:val="ConsPlusNormal"/>
              <w:jc w:val="center"/>
            </w:pPr>
            <w:r>
              <w:t>ФИО</w:t>
            </w:r>
          </w:p>
        </w:tc>
        <w:tc>
          <w:tcPr>
            <w:tcW w:w="340" w:type="dxa"/>
          </w:tcPr>
          <w:p w:rsidR="00AE3838" w:rsidRDefault="00AE3838">
            <w:pPr>
              <w:pStyle w:val="ConsPlusNormal"/>
            </w:pPr>
          </w:p>
        </w:tc>
        <w:tc>
          <w:tcPr>
            <w:tcW w:w="6066" w:type="dxa"/>
          </w:tcPr>
          <w:p w:rsidR="00AE3838" w:rsidRDefault="00AE3838">
            <w:pPr>
              <w:pStyle w:val="ConsPlusNormal"/>
              <w:jc w:val="center"/>
            </w:pPr>
            <w:r>
              <w:t>Должность</w:t>
            </w:r>
          </w:p>
        </w:tc>
      </w:tr>
      <w:tr w:rsidR="00AE3838">
        <w:tc>
          <w:tcPr>
            <w:tcW w:w="2665" w:type="dxa"/>
          </w:tcPr>
          <w:p w:rsidR="00AE3838" w:rsidRDefault="00AE3838">
            <w:pPr>
              <w:pStyle w:val="ConsPlusNormal"/>
              <w:jc w:val="both"/>
            </w:pPr>
            <w:r>
              <w:t>Кондратьев</w:t>
            </w:r>
          </w:p>
          <w:p w:rsidR="00AE3838" w:rsidRDefault="00AE3838">
            <w:pPr>
              <w:pStyle w:val="ConsPlusNormal"/>
              <w:jc w:val="both"/>
            </w:pPr>
            <w:r>
              <w:t>Алексей Валерьевич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Губернатора Томской области по строительству и архитектуре - руководитель рабочей группы</w:t>
            </w:r>
          </w:p>
        </w:tc>
      </w:tr>
      <w:tr w:rsidR="00AE3838">
        <w:tc>
          <w:tcPr>
            <w:tcW w:w="2665" w:type="dxa"/>
          </w:tcPr>
          <w:p w:rsidR="00AE3838" w:rsidRDefault="00AE3838">
            <w:pPr>
              <w:pStyle w:val="ConsPlusNormal"/>
              <w:jc w:val="both"/>
            </w:pPr>
            <w:r>
              <w:t>Ассонов</w:t>
            </w:r>
          </w:p>
          <w:p w:rsidR="00AE3838" w:rsidRDefault="00AE3838">
            <w:pPr>
              <w:pStyle w:val="ConsPlusNormal"/>
              <w:jc w:val="both"/>
            </w:pPr>
            <w:r>
              <w:t>Дмитрий Юрьевич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архитектуры и строительства Томской области</w:t>
            </w:r>
          </w:p>
        </w:tc>
      </w:tr>
      <w:tr w:rsidR="00AE3838">
        <w:tc>
          <w:tcPr>
            <w:tcW w:w="2665" w:type="dxa"/>
          </w:tcPr>
          <w:p w:rsidR="00AE3838" w:rsidRDefault="00AE3838">
            <w:pPr>
              <w:pStyle w:val="ConsPlusNormal"/>
              <w:jc w:val="both"/>
            </w:pPr>
            <w:r>
              <w:t>Баев</w:t>
            </w:r>
          </w:p>
          <w:p w:rsidR="00AE3838" w:rsidRDefault="00AE3838">
            <w:pPr>
              <w:pStyle w:val="ConsPlusNormal"/>
              <w:jc w:val="both"/>
            </w:pPr>
            <w:r>
              <w:t>Юрий Иванович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ЖКХ и государственного жилищного надзора Томской области</w:t>
            </w:r>
          </w:p>
        </w:tc>
      </w:tr>
      <w:tr w:rsidR="00AE3838">
        <w:tc>
          <w:tcPr>
            <w:tcW w:w="2665" w:type="dxa"/>
          </w:tcPr>
          <w:p w:rsidR="00AE3838" w:rsidRDefault="00AE3838">
            <w:pPr>
              <w:pStyle w:val="ConsPlusNormal"/>
              <w:jc w:val="both"/>
            </w:pPr>
            <w:r>
              <w:t>Бородулин</w:t>
            </w:r>
          </w:p>
          <w:p w:rsidR="00AE3838" w:rsidRDefault="00AE3838">
            <w:pPr>
              <w:pStyle w:val="ConsPlusNormal"/>
              <w:jc w:val="both"/>
            </w:pPr>
            <w:r>
              <w:t>Георгий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665" w:type="dxa"/>
          </w:tcPr>
          <w:p w:rsidR="00AE3838" w:rsidRDefault="00AE3838">
            <w:pPr>
              <w:pStyle w:val="ConsPlusNormal"/>
              <w:jc w:val="both"/>
            </w:pPr>
            <w:proofErr w:type="spellStart"/>
            <w:r>
              <w:t>Браниште</w:t>
            </w:r>
            <w:proofErr w:type="spellEnd"/>
          </w:p>
          <w:p w:rsidR="00AE3838" w:rsidRDefault="00AE3838">
            <w:pPr>
              <w:pStyle w:val="ConsPlusNormal"/>
              <w:jc w:val="both"/>
            </w:pPr>
            <w:r>
              <w:t>Игорь Николаевич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665" w:type="dxa"/>
          </w:tcPr>
          <w:p w:rsidR="00AE3838" w:rsidRDefault="00AE3838">
            <w:pPr>
              <w:pStyle w:val="ConsPlusNormal"/>
              <w:jc w:val="both"/>
            </w:pPr>
            <w:r>
              <w:t>Дейкин</w:t>
            </w:r>
          </w:p>
          <w:p w:rsidR="00AE3838" w:rsidRDefault="00AE3838">
            <w:pPr>
              <w:pStyle w:val="ConsPlusNormal"/>
              <w:jc w:val="both"/>
            </w:pPr>
            <w:r>
              <w:t>Евгений Юрьевич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цифровой трансформации Администрации Томской области</w:t>
            </w:r>
          </w:p>
        </w:tc>
      </w:tr>
      <w:tr w:rsidR="00AE3838">
        <w:tc>
          <w:tcPr>
            <w:tcW w:w="2665" w:type="dxa"/>
          </w:tcPr>
          <w:p w:rsidR="00AE3838" w:rsidRDefault="00AE3838">
            <w:pPr>
              <w:pStyle w:val="ConsPlusNormal"/>
              <w:jc w:val="both"/>
            </w:pPr>
            <w:proofErr w:type="spellStart"/>
            <w:r>
              <w:t>Жаврид</w:t>
            </w:r>
            <w:proofErr w:type="spellEnd"/>
          </w:p>
          <w:p w:rsidR="00AE3838" w:rsidRDefault="00AE3838">
            <w:pPr>
              <w:pStyle w:val="ConsPlusNormal"/>
              <w:jc w:val="both"/>
            </w:pPr>
            <w:r>
              <w:t>Николай Ильич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отдела перспективного развития и новых присоединений АО "Томская генерация" (по согласованию)</w:t>
            </w:r>
          </w:p>
        </w:tc>
      </w:tr>
      <w:tr w:rsidR="00AE3838">
        <w:tc>
          <w:tcPr>
            <w:tcW w:w="2665" w:type="dxa"/>
          </w:tcPr>
          <w:p w:rsidR="00AE3838" w:rsidRDefault="00AE3838">
            <w:pPr>
              <w:pStyle w:val="ConsPlusNormal"/>
              <w:jc w:val="both"/>
            </w:pPr>
            <w:r>
              <w:t>Исакова</w:t>
            </w:r>
          </w:p>
          <w:p w:rsidR="00AE3838" w:rsidRDefault="00AE3838">
            <w:pPr>
              <w:pStyle w:val="ConsPlusNormal"/>
              <w:jc w:val="both"/>
            </w:pPr>
            <w:r>
              <w:t>Татьяна Александровна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по управлению государственной собственностью Томской области</w:t>
            </w:r>
          </w:p>
        </w:tc>
      </w:tr>
      <w:tr w:rsidR="00AE3838">
        <w:tc>
          <w:tcPr>
            <w:tcW w:w="2665"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665" w:type="dxa"/>
          </w:tcPr>
          <w:p w:rsidR="00AE3838" w:rsidRDefault="00AE3838">
            <w:pPr>
              <w:pStyle w:val="ConsPlusNormal"/>
              <w:jc w:val="both"/>
            </w:pPr>
            <w:proofErr w:type="spellStart"/>
            <w:r>
              <w:t>Лучшев</w:t>
            </w:r>
            <w:proofErr w:type="spellEnd"/>
          </w:p>
          <w:p w:rsidR="00AE3838" w:rsidRDefault="00AE3838">
            <w:pPr>
              <w:pStyle w:val="ConsPlusNormal"/>
              <w:jc w:val="both"/>
            </w:pPr>
            <w:r>
              <w:t>Максим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665" w:type="dxa"/>
          </w:tcPr>
          <w:p w:rsidR="00AE3838" w:rsidRDefault="00AE3838">
            <w:pPr>
              <w:pStyle w:val="ConsPlusNormal"/>
              <w:jc w:val="both"/>
            </w:pPr>
            <w:proofErr w:type="spellStart"/>
            <w:r>
              <w:t>Мажейкин</w:t>
            </w:r>
            <w:proofErr w:type="spellEnd"/>
          </w:p>
          <w:p w:rsidR="00AE3838" w:rsidRDefault="00AE3838">
            <w:pPr>
              <w:pStyle w:val="ConsPlusNormal"/>
              <w:jc w:val="both"/>
            </w:pPr>
            <w:r>
              <w:t>Игорь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ООО "</w:t>
            </w:r>
            <w:proofErr w:type="spellStart"/>
            <w:r>
              <w:t>Томскводоканал</w:t>
            </w:r>
            <w:proofErr w:type="spellEnd"/>
            <w:r>
              <w:t>" (по согласованию)</w:t>
            </w:r>
          </w:p>
        </w:tc>
      </w:tr>
      <w:tr w:rsidR="00AE3838">
        <w:tc>
          <w:tcPr>
            <w:tcW w:w="2665" w:type="dxa"/>
          </w:tcPr>
          <w:p w:rsidR="00AE3838" w:rsidRDefault="00AE3838">
            <w:pPr>
              <w:pStyle w:val="ConsPlusNormal"/>
              <w:jc w:val="both"/>
            </w:pPr>
            <w:r>
              <w:t>Мильке</w:t>
            </w:r>
          </w:p>
          <w:p w:rsidR="00AE3838" w:rsidRDefault="00AE3838">
            <w:pPr>
              <w:pStyle w:val="ConsPlusNormal"/>
              <w:jc w:val="both"/>
            </w:pPr>
            <w:r>
              <w:t>Андрей Викторович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транспорта, дорожной деятельности и связи Томской области</w:t>
            </w:r>
          </w:p>
        </w:tc>
      </w:tr>
      <w:tr w:rsidR="00AE3838">
        <w:tc>
          <w:tcPr>
            <w:tcW w:w="2665" w:type="dxa"/>
          </w:tcPr>
          <w:p w:rsidR="00AE3838" w:rsidRDefault="00AE3838">
            <w:pPr>
              <w:pStyle w:val="ConsPlusNormal"/>
            </w:pPr>
            <w:r>
              <w:t>Мухамеджанов</w:t>
            </w:r>
          </w:p>
          <w:p w:rsidR="00AE3838" w:rsidRDefault="00AE3838">
            <w:pPr>
              <w:pStyle w:val="ConsPlusNormal"/>
            </w:pPr>
            <w:r>
              <w:t>Тимур Болатович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градостроительного развития Томской области - секретарь рабочей группы</w:t>
            </w:r>
          </w:p>
        </w:tc>
      </w:tr>
      <w:tr w:rsidR="00AE3838">
        <w:tc>
          <w:tcPr>
            <w:tcW w:w="2665" w:type="dxa"/>
          </w:tcPr>
          <w:p w:rsidR="00AE3838" w:rsidRDefault="00AE3838">
            <w:pPr>
              <w:pStyle w:val="ConsPlusNormal"/>
              <w:jc w:val="both"/>
            </w:pPr>
            <w:proofErr w:type="spellStart"/>
            <w:r>
              <w:t>Пацуков</w:t>
            </w:r>
            <w:proofErr w:type="spellEnd"/>
          </w:p>
          <w:p w:rsidR="00AE3838" w:rsidRDefault="00AE3838">
            <w:pPr>
              <w:pStyle w:val="ConsPlusNormal"/>
              <w:jc w:val="both"/>
            </w:pPr>
            <w:r>
              <w:t>Андрей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Главной инспекции государственного строительного надзора Томской области</w:t>
            </w:r>
          </w:p>
        </w:tc>
      </w:tr>
      <w:tr w:rsidR="00AE3838">
        <w:tc>
          <w:tcPr>
            <w:tcW w:w="2665" w:type="dxa"/>
          </w:tcPr>
          <w:p w:rsidR="00AE3838" w:rsidRDefault="00AE3838">
            <w:pPr>
              <w:pStyle w:val="ConsPlusNormal"/>
              <w:jc w:val="both"/>
            </w:pPr>
            <w:r>
              <w:t>Перетягина</w:t>
            </w:r>
          </w:p>
          <w:p w:rsidR="00AE3838" w:rsidRDefault="00AE3838">
            <w:pPr>
              <w:pStyle w:val="ConsPlusNormal"/>
              <w:jc w:val="both"/>
            </w:pPr>
            <w:r>
              <w:lastRenderedPageBreak/>
              <w:t>Елена Владиславовна</w:t>
            </w:r>
          </w:p>
        </w:tc>
        <w:tc>
          <w:tcPr>
            <w:tcW w:w="340" w:type="dxa"/>
          </w:tcPr>
          <w:p w:rsidR="00AE3838" w:rsidRDefault="00AE3838">
            <w:pPr>
              <w:pStyle w:val="ConsPlusNormal"/>
              <w:jc w:val="both"/>
            </w:pPr>
            <w:r>
              <w:lastRenderedPageBreak/>
              <w:t>-</w:t>
            </w:r>
          </w:p>
        </w:tc>
        <w:tc>
          <w:tcPr>
            <w:tcW w:w="6066" w:type="dxa"/>
          </w:tcPr>
          <w:p w:rsidR="00AE3838" w:rsidRDefault="00AE3838">
            <w:pPr>
              <w:pStyle w:val="ConsPlusNormal"/>
              <w:jc w:val="both"/>
            </w:pPr>
            <w:proofErr w:type="gramStart"/>
            <w:r>
              <w:t>председатель</w:t>
            </w:r>
            <w:proofErr w:type="gramEnd"/>
            <w:r>
              <w:t xml:space="preserve"> Комитета по охране объектов культурного </w:t>
            </w:r>
            <w:r>
              <w:lastRenderedPageBreak/>
              <w:t>наследия Томской области</w:t>
            </w:r>
          </w:p>
        </w:tc>
      </w:tr>
      <w:tr w:rsidR="00AE3838">
        <w:tc>
          <w:tcPr>
            <w:tcW w:w="2665" w:type="dxa"/>
          </w:tcPr>
          <w:p w:rsidR="00AE3838" w:rsidRDefault="00AE3838">
            <w:pPr>
              <w:pStyle w:val="ConsPlusNormal"/>
              <w:jc w:val="both"/>
            </w:pPr>
            <w:r>
              <w:lastRenderedPageBreak/>
              <w:t>Родионов</w:t>
            </w:r>
          </w:p>
          <w:p w:rsidR="00AE3838" w:rsidRDefault="00AE3838">
            <w:pPr>
              <w:pStyle w:val="ConsPlusNormal"/>
              <w:jc w:val="both"/>
            </w:pPr>
            <w:r>
              <w:t>Михаил Иванович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ООО "ПКФ "</w:t>
            </w:r>
            <w:proofErr w:type="spellStart"/>
            <w:r>
              <w:t>Бетта</w:t>
            </w:r>
            <w:proofErr w:type="spellEnd"/>
            <w:r>
              <w:t>" (по согласованию)</w:t>
            </w:r>
          </w:p>
        </w:tc>
      </w:tr>
      <w:tr w:rsidR="00AE3838">
        <w:tc>
          <w:tcPr>
            <w:tcW w:w="2665" w:type="dxa"/>
          </w:tcPr>
          <w:p w:rsidR="00AE3838" w:rsidRDefault="00AE3838">
            <w:pPr>
              <w:pStyle w:val="ConsPlusNormal"/>
              <w:jc w:val="both"/>
            </w:pPr>
            <w:r>
              <w:t>Соловьев</w:t>
            </w:r>
          </w:p>
          <w:p w:rsidR="00AE3838" w:rsidRDefault="00AE3838">
            <w:pPr>
              <w:pStyle w:val="ConsPlusNormal"/>
              <w:jc w:val="both"/>
            </w:pPr>
            <w:r>
              <w:t>Максим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ООО "Управляющая компания Виста Томи" (по согласованию)</w:t>
            </w:r>
          </w:p>
        </w:tc>
      </w:tr>
      <w:tr w:rsidR="00AE3838">
        <w:tc>
          <w:tcPr>
            <w:tcW w:w="2665" w:type="dxa"/>
          </w:tcPr>
          <w:p w:rsidR="00AE3838" w:rsidRDefault="00AE3838">
            <w:pPr>
              <w:pStyle w:val="ConsPlusNormal"/>
              <w:jc w:val="both"/>
            </w:pPr>
            <w:proofErr w:type="spellStart"/>
            <w:r>
              <w:t>Таушканов</w:t>
            </w:r>
            <w:proofErr w:type="spellEnd"/>
          </w:p>
          <w:p w:rsidR="00AE3838" w:rsidRDefault="00AE3838">
            <w:pPr>
              <w:pStyle w:val="ConsPlusNormal"/>
              <w:jc w:val="both"/>
            </w:pPr>
            <w:r>
              <w:t>Владимир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первый</w:t>
            </w:r>
            <w:proofErr w:type="gramEnd"/>
            <w:r>
              <w:t xml:space="preserve"> заместитель генерального директора ООО "Газпром газораспределение Сибирь" (по согласованию)</w:t>
            </w:r>
          </w:p>
        </w:tc>
      </w:tr>
      <w:tr w:rsidR="00AE3838">
        <w:tc>
          <w:tcPr>
            <w:tcW w:w="2665" w:type="dxa"/>
          </w:tcPr>
          <w:p w:rsidR="00AE3838" w:rsidRDefault="00AE3838">
            <w:pPr>
              <w:pStyle w:val="ConsPlusNormal"/>
              <w:jc w:val="both"/>
            </w:pPr>
            <w:r>
              <w:t>Ткачук</w:t>
            </w:r>
          </w:p>
          <w:p w:rsidR="00AE3838" w:rsidRDefault="00AE3838">
            <w:pPr>
              <w:pStyle w:val="ConsPlusNormal"/>
              <w:jc w:val="both"/>
            </w:pPr>
            <w:r>
              <w:t>Александр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Главы Томского района - начальник Управления территориального развития Администрации Томского района</w:t>
            </w:r>
          </w:p>
        </w:tc>
      </w:tr>
      <w:tr w:rsidR="00AE3838">
        <w:tc>
          <w:tcPr>
            <w:tcW w:w="2665" w:type="dxa"/>
          </w:tcPr>
          <w:p w:rsidR="00AE3838" w:rsidRDefault="00AE3838">
            <w:pPr>
              <w:pStyle w:val="ConsPlusNormal"/>
              <w:jc w:val="both"/>
            </w:pPr>
            <w:proofErr w:type="spellStart"/>
            <w:r>
              <w:t>Черпинский</w:t>
            </w:r>
            <w:proofErr w:type="spellEnd"/>
          </w:p>
          <w:p w:rsidR="00AE3838" w:rsidRDefault="00AE3838">
            <w:pPr>
              <w:pStyle w:val="ConsPlusNormal"/>
              <w:jc w:val="both"/>
            </w:pPr>
            <w:r>
              <w:t>Александр Валерьевич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управляющий</w:t>
            </w:r>
            <w:proofErr w:type="gramEnd"/>
            <w:r>
              <w:t xml:space="preserve"> директор - первый заместитель генерального директора ПАО "</w:t>
            </w:r>
            <w:proofErr w:type="spellStart"/>
            <w:r>
              <w:t>Россети</w:t>
            </w:r>
            <w:proofErr w:type="spellEnd"/>
            <w:r>
              <w:t>-Томск" (по согласованию)</w:t>
            </w:r>
          </w:p>
        </w:tc>
      </w:tr>
    </w:tbl>
    <w:p w:rsidR="00AE3838" w:rsidRDefault="00AE3838">
      <w:pPr>
        <w:pStyle w:val="ConsPlusNormal"/>
        <w:jc w:val="both"/>
      </w:pPr>
    </w:p>
    <w:p w:rsidR="00AE3838" w:rsidRDefault="00AE3838">
      <w:pPr>
        <w:pStyle w:val="ConsPlusTitle"/>
        <w:jc w:val="center"/>
        <w:outlineLvl w:val="1"/>
      </w:pPr>
      <w:r>
        <w:t>2. РАБОЧАЯ ГРУППА "КАДРЫ ДЛЯ БИЗНЕСА"</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AE3838">
        <w:tc>
          <w:tcPr>
            <w:tcW w:w="2665" w:type="dxa"/>
          </w:tcPr>
          <w:p w:rsidR="00AE3838" w:rsidRDefault="00AE3838">
            <w:pPr>
              <w:pStyle w:val="ConsPlusNormal"/>
              <w:jc w:val="center"/>
            </w:pPr>
            <w:r>
              <w:t>ФИО</w:t>
            </w:r>
          </w:p>
        </w:tc>
        <w:tc>
          <w:tcPr>
            <w:tcW w:w="340" w:type="dxa"/>
          </w:tcPr>
          <w:p w:rsidR="00AE3838" w:rsidRDefault="00AE3838">
            <w:pPr>
              <w:pStyle w:val="ConsPlusNormal"/>
            </w:pPr>
          </w:p>
        </w:tc>
        <w:tc>
          <w:tcPr>
            <w:tcW w:w="6066" w:type="dxa"/>
          </w:tcPr>
          <w:p w:rsidR="00AE3838" w:rsidRDefault="00AE3838">
            <w:pPr>
              <w:pStyle w:val="ConsPlusNormal"/>
              <w:jc w:val="center"/>
            </w:pPr>
            <w:r>
              <w:t>Должность</w:t>
            </w:r>
          </w:p>
        </w:tc>
      </w:tr>
      <w:tr w:rsidR="00AE3838">
        <w:tc>
          <w:tcPr>
            <w:tcW w:w="2665" w:type="dxa"/>
          </w:tcPr>
          <w:p w:rsidR="00AE3838" w:rsidRDefault="00AE3838">
            <w:pPr>
              <w:pStyle w:val="ConsPlusNormal"/>
              <w:jc w:val="both"/>
            </w:pPr>
            <w:r>
              <w:t>Грузных</w:t>
            </w:r>
          </w:p>
          <w:p w:rsidR="00AE3838" w:rsidRDefault="00AE3838">
            <w:pPr>
              <w:pStyle w:val="ConsPlusNormal"/>
              <w:jc w:val="both"/>
            </w:pPr>
            <w:r>
              <w:t>Светлана Николаевна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Губернатора Томской области по социальной политике - руководитель рабочей группы</w:t>
            </w:r>
          </w:p>
        </w:tc>
      </w:tr>
      <w:tr w:rsidR="00AE3838">
        <w:tc>
          <w:tcPr>
            <w:tcW w:w="2665" w:type="dxa"/>
          </w:tcPr>
          <w:p w:rsidR="00AE3838" w:rsidRDefault="00AE3838">
            <w:pPr>
              <w:pStyle w:val="ConsPlusNormal"/>
              <w:jc w:val="both"/>
            </w:pPr>
            <w:proofErr w:type="spellStart"/>
            <w:r>
              <w:t>Калинюк</w:t>
            </w:r>
            <w:proofErr w:type="spellEnd"/>
          </w:p>
          <w:p w:rsidR="00AE3838" w:rsidRDefault="00AE3838">
            <w:pPr>
              <w:pStyle w:val="ConsPlusNormal"/>
              <w:jc w:val="both"/>
            </w:pPr>
            <w:r>
              <w:t>Юрий Владимирович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образования Томской области</w:t>
            </w:r>
          </w:p>
        </w:tc>
      </w:tr>
      <w:tr w:rsidR="00AE3838">
        <w:tc>
          <w:tcPr>
            <w:tcW w:w="2665"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665" w:type="dxa"/>
          </w:tcPr>
          <w:p w:rsidR="00AE3838" w:rsidRDefault="00AE3838">
            <w:pPr>
              <w:pStyle w:val="ConsPlusNormal"/>
              <w:jc w:val="both"/>
            </w:pPr>
            <w:r>
              <w:t>Шаманина</w:t>
            </w:r>
          </w:p>
          <w:p w:rsidR="00AE3838" w:rsidRDefault="00AE3838">
            <w:pPr>
              <w:pStyle w:val="ConsPlusNormal"/>
              <w:jc w:val="both"/>
            </w:pPr>
            <w:r>
              <w:t>Ольга Викторовна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начальника Департамента труда и занятости населения Томской области - секретарь рабочей группы</w:t>
            </w:r>
          </w:p>
        </w:tc>
      </w:tr>
    </w:tbl>
    <w:p w:rsidR="00AE3838" w:rsidRDefault="00AE3838">
      <w:pPr>
        <w:pStyle w:val="ConsPlusNormal"/>
        <w:jc w:val="both"/>
      </w:pPr>
    </w:p>
    <w:p w:rsidR="00AE3838" w:rsidRDefault="00AE3838">
      <w:pPr>
        <w:pStyle w:val="ConsPlusTitle"/>
        <w:jc w:val="center"/>
        <w:outlineLvl w:val="1"/>
      </w:pPr>
      <w:r>
        <w:t>3. РАБОЧАЯ ГРУППА "ИНФРАСТРУКТУРНОЕ ОБЕСПЕЧЕНИЕ</w:t>
      </w:r>
    </w:p>
    <w:p w:rsidR="00AE3838" w:rsidRDefault="00AE3838">
      <w:pPr>
        <w:pStyle w:val="ConsPlusTitle"/>
        <w:jc w:val="center"/>
      </w:pPr>
      <w:r>
        <w:t>(ТЕХНОЛОГИЧЕСКОЕ ПРИСОЕДИНЕНИЕ К ЭЛЕКТРИЧЕСКИМ СЕТЯМ,</w:t>
      </w:r>
    </w:p>
    <w:p w:rsidR="00AE3838" w:rsidRDefault="00AE3838">
      <w:pPr>
        <w:pStyle w:val="ConsPlusTitle"/>
        <w:jc w:val="center"/>
      </w:pPr>
      <w:r>
        <w:t>ПОДКЛЮЧЕНИЕ (ТЕХНОЛОГИЧЕСКОЕ ПРИСОЕДИНЕНИЕ) К СЕТЯМ</w:t>
      </w:r>
    </w:p>
    <w:p w:rsidR="00AE3838" w:rsidRDefault="00AE3838">
      <w:pPr>
        <w:pStyle w:val="ConsPlusTitle"/>
        <w:jc w:val="center"/>
      </w:pPr>
      <w:r>
        <w:t>ГАЗОРАСПРЕДЕЛЕНИЯ"</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AE3838">
        <w:tc>
          <w:tcPr>
            <w:tcW w:w="2665" w:type="dxa"/>
          </w:tcPr>
          <w:p w:rsidR="00AE3838" w:rsidRDefault="00AE3838">
            <w:pPr>
              <w:pStyle w:val="ConsPlusNormal"/>
              <w:jc w:val="center"/>
            </w:pPr>
            <w:r>
              <w:t>ФИО</w:t>
            </w:r>
          </w:p>
        </w:tc>
        <w:tc>
          <w:tcPr>
            <w:tcW w:w="340" w:type="dxa"/>
          </w:tcPr>
          <w:p w:rsidR="00AE3838" w:rsidRDefault="00AE3838">
            <w:pPr>
              <w:pStyle w:val="ConsPlusNormal"/>
            </w:pPr>
          </w:p>
        </w:tc>
        <w:tc>
          <w:tcPr>
            <w:tcW w:w="6066" w:type="dxa"/>
          </w:tcPr>
          <w:p w:rsidR="00AE3838" w:rsidRDefault="00AE3838">
            <w:pPr>
              <w:pStyle w:val="ConsPlusNormal"/>
              <w:jc w:val="center"/>
            </w:pPr>
            <w:r>
              <w:t>Должность</w:t>
            </w:r>
          </w:p>
        </w:tc>
      </w:tr>
      <w:tr w:rsidR="00AE3838">
        <w:tc>
          <w:tcPr>
            <w:tcW w:w="2665" w:type="dxa"/>
          </w:tcPr>
          <w:p w:rsidR="00AE3838" w:rsidRDefault="00AE3838">
            <w:pPr>
              <w:pStyle w:val="ConsPlusNormal"/>
              <w:jc w:val="both"/>
            </w:pPr>
            <w:r>
              <w:t>Рожков</w:t>
            </w:r>
          </w:p>
          <w:p w:rsidR="00AE3838" w:rsidRDefault="00AE3838">
            <w:pPr>
              <w:pStyle w:val="ConsPlusNormal"/>
              <w:jc w:val="both"/>
            </w:pPr>
            <w:r>
              <w:t>Анатолий Михайлович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Губернатора Томской области по территориальному развитию - руководитель рабочей группы</w:t>
            </w:r>
          </w:p>
        </w:tc>
      </w:tr>
      <w:tr w:rsidR="00AE3838">
        <w:tc>
          <w:tcPr>
            <w:tcW w:w="2665" w:type="dxa"/>
          </w:tcPr>
          <w:p w:rsidR="00AE3838" w:rsidRDefault="00AE3838">
            <w:pPr>
              <w:pStyle w:val="ConsPlusNormal"/>
              <w:jc w:val="both"/>
            </w:pPr>
            <w:r>
              <w:t>Ассонов</w:t>
            </w:r>
          </w:p>
          <w:p w:rsidR="00AE3838" w:rsidRDefault="00AE3838">
            <w:pPr>
              <w:pStyle w:val="ConsPlusNormal"/>
              <w:jc w:val="both"/>
            </w:pPr>
            <w:r>
              <w:t>Дмитрий Юрьевич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строительства Томской области</w:t>
            </w:r>
          </w:p>
        </w:tc>
      </w:tr>
      <w:tr w:rsidR="00AE3838">
        <w:tc>
          <w:tcPr>
            <w:tcW w:w="2665" w:type="dxa"/>
          </w:tcPr>
          <w:p w:rsidR="00AE3838" w:rsidRDefault="00AE3838">
            <w:pPr>
              <w:pStyle w:val="ConsPlusNormal"/>
              <w:jc w:val="both"/>
            </w:pPr>
            <w:r>
              <w:t>Баев</w:t>
            </w:r>
          </w:p>
          <w:p w:rsidR="00AE3838" w:rsidRDefault="00AE3838">
            <w:pPr>
              <w:pStyle w:val="ConsPlusNormal"/>
              <w:jc w:val="both"/>
            </w:pPr>
            <w:r>
              <w:t>Юрий Иванович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ЖКХ и государственного жилищного надзора Томской области</w:t>
            </w:r>
          </w:p>
        </w:tc>
      </w:tr>
      <w:tr w:rsidR="00AE3838">
        <w:tc>
          <w:tcPr>
            <w:tcW w:w="2665" w:type="dxa"/>
          </w:tcPr>
          <w:p w:rsidR="00AE3838" w:rsidRDefault="00AE3838">
            <w:pPr>
              <w:pStyle w:val="ConsPlusNormal"/>
              <w:jc w:val="both"/>
            </w:pPr>
            <w:proofErr w:type="spellStart"/>
            <w:r>
              <w:t>Бабенышев</w:t>
            </w:r>
            <w:proofErr w:type="spellEnd"/>
          </w:p>
          <w:p w:rsidR="00AE3838" w:rsidRDefault="00AE3838">
            <w:pPr>
              <w:pStyle w:val="ConsPlusNormal"/>
              <w:jc w:val="both"/>
            </w:pPr>
            <w:r>
              <w:t>Владимир Владимирович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первый</w:t>
            </w:r>
            <w:proofErr w:type="gramEnd"/>
            <w:r>
              <w:t xml:space="preserve"> заместитель Мэра ЗАТО "Северск" (по согласованию)</w:t>
            </w:r>
          </w:p>
        </w:tc>
      </w:tr>
      <w:tr w:rsidR="00AE3838">
        <w:tc>
          <w:tcPr>
            <w:tcW w:w="2665" w:type="dxa"/>
          </w:tcPr>
          <w:p w:rsidR="00AE3838" w:rsidRDefault="00AE3838">
            <w:pPr>
              <w:pStyle w:val="ConsPlusNormal"/>
              <w:jc w:val="both"/>
            </w:pPr>
            <w:r>
              <w:lastRenderedPageBreak/>
              <w:t>Брянский</w:t>
            </w:r>
          </w:p>
          <w:p w:rsidR="00AE3838" w:rsidRDefault="00AE3838">
            <w:pPr>
              <w:pStyle w:val="ConsPlusNormal"/>
              <w:jc w:val="both"/>
            </w:pPr>
            <w:r>
              <w:t>Алексей Михайлович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СРО "Томские строители" (по согласованию)</w:t>
            </w:r>
          </w:p>
        </w:tc>
      </w:tr>
      <w:tr w:rsidR="00AE3838">
        <w:tc>
          <w:tcPr>
            <w:tcW w:w="2665" w:type="dxa"/>
          </w:tcPr>
          <w:p w:rsidR="00AE3838" w:rsidRDefault="00AE3838">
            <w:pPr>
              <w:pStyle w:val="ConsPlusNormal"/>
              <w:jc w:val="both"/>
            </w:pPr>
            <w:r>
              <w:t>Касьянова</w:t>
            </w:r>
          </w:p>
          <w:p w:rsidR="00AE3838" w:rsidRDefault="00AE3838">
            <w:pPr>
              <w:pStyle w:val="ConsPlusNormal"/>
              <w:jc w:val="both"/>
            </w:pPr>
            <w:r>
              <w:t>Оксана Николаевна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тарифного регулирования Томской области</w:t>
            </w:r>
          </w:p>
        </w:tc>
      </w:tr>
      <w:tr w:rsidR="00AE3838">
        <w:tc>
          <w:tcPr>
            <w:tcW w:w="2665" w:type="dxa"/>
          </w:tcPr>
          <w:p w:rsidR="00AE3838" w:rsidRDefault="00AE3838">
            <w:pPr>
              <w:pStyle w:val="ConsPlusNormal"/>
              <w:jc w:val="both"/>
            </w:pPr>
            <w:r>
              <w:t>Кектышев</w:t>
            </w:r>
          </w:p>
          <w:p w:rsidR="00AE3838" w:rsidRDefault="00AE3838">
            <w:pPr>
              <w:pStyle w:val="ConsPlusNormal"/>
              <w:jc w:val="both"/>
            </w:pPr>
            <w:r>
              <w:t>Филипп Анатольевич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Томского филиала Страховой Группы "СОГАЗ" (по согласованию)</w:t>
            </w:r>
          </w:p>
        </w:tc>
      </w:tr>
      <w:tr w:rsidR="00AE3838">
        <w:tc>
          <w:tcPr>
            <w:tcW w:w="2665"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665" w:type="dxa"/>
          </w:tcPr>
          <w:p w:rsidR="00AE3838" w:rsidRDefault="00AE3838">
            <w:pPr>
              <w:pStyle w:val="ConsPlusNormal"/>
              <w:jc w:val="both"/>
            </w:pPr>
            <w:proofErr w:type="spellStart"/>
            <w:r>
              <w:t>Лучшев</w:t>
            </w:r>
            <w:proofErr w:type="spellEnd"/>
          </w:p>
          <w:p w:rsidR="00AE3838" w:rsidRDefault="00AE3838">
            <w:pPr>
              <w:pStyle w:val="ConsPlusNormal"/>
              <w:jc w:val="both"/>
            </w:pPr>
            <w:r>
              <w:t>Максим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665" w:type="dxa"/>
          </w:tcPr>
          <w:p w:rsidR="00AE3838" w:rsidRDefault="00AE3838">
            <w:pPr>
              <w:pStyle w:val="ConsPlusNormal"/>
              <w:jc w:val="both"/>
            </w:pPr>
            <w:proofErr w:type="spellStart"/>
            <w:r>
              <w:t>Путров</w:t>
            </w:r>
            <w:proofErr w:type="spellEnd"/>
          </w:p>
          <w:p w:rsidR="00AE3838" w:rsidRDefault="00AE3838">
            <w:pPr>
              <w:pStyle w:val="ConsPlusNormal"/>
              <w:jc w:val="both"/>
            </w:pPr>
            <w:r>
              <w:t>Дмитрий Олегович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Мэра Города Томска - начальник департамента городского хозяйства администрации Города Томска</w:t>
            </w:r>
          </w:p>
        </w:tc>
      </w:tr>
      <w:tr w:rsidR="00AE3838">
        <w:tc>
          <w:tcPr>
            <w:tcW w:w="2665" w:type="dxa"/>
          </w:tcPr>
          <w:p w:rsidR="00AE3838" w:rsidRDefault="00AE3838">
            <w:pPr>
              <w:pStyle w:val="ConsPlusNormal"/>
              <w:jc w:val="both"/>
            </w:pPr>
            <w:proofErr w:type="spellStart"/>
            <w:r>
              <w:t>Таушканов</w:t>
            </w:r>
            <w:proofErr w:type="spellEnd"/>
          </w:p>
          <w:p w:rsidR="00AE3838" w:rsidRDefault="00AE3838">
            <w:pPr>
              <w:pStyle w:val="ConsPlusNormal"/>
              <w:jc w:val="both"/>
            </w:pPr>
            <w:r>
              <w:t>Владимир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первый</w:t>
            </w:r>
            <w:proofErr w:type="gramEnd"/>
            <w:r>
              <w:t xml:space="preserve"> заместитель генерального директора ООО "Газпром газораспределение Сибирь" (по согласованию)</w:t>
            </w:r>
          </w:p>
        </w:tc>
      </w:tr>
      <w:tr w:rsidR="00AE3838">
        <w:tc>
          <w:tcPr>
            <w:tcW w:w="2665" w:type="dxa"/>
          </w:tcPr>
          <w:p w:rsidR="00AE3838" w:rsidRDefault="00AE3838">
            <w:pPr>
              <w:pStyle w:val="ConsPlusNormal"/>
              <w:jc w:val="both"/>
            </w:pPr>
            <w:r>
              <w:t>Ткачук</w:t>
            </w:r>
          </w:p>
          <w:p w:rsidR="00AE3838" w:rsidRDefault="00AE3838">
            <w:pPr>
              <w:pStyle w:val="ConsPlusNormal"/>
              <w:jc w:val="both"/>
            </w:pPr>
            <w:r>
              <w:t>Александр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Главы Томского района - начальник Управления ЖКХ, гражданской обороны и чрезвычайных ситуаций (по согласованию)</w:t>
            </w:r>
          </w:p>
        </w:tc>
      </w:tr>
      <w:tr w:rsidR="00AE3838">
        <w:tc>
          <w:tcPr>
            <w:tcW w:w="2665" w:type="dxa"/>
          </w:tcPr>
          <w:p w:rsidR="00AE3838" w:rsidRDefault="00AE3838">
            <w:pPr>
              <w:pStyle w:val="ConsPlusNormal"/>
              <w:jc w:val="both"/>
            </w:pPr>
            <w:proofErr w:type="spellStart"/>
            <w:r>
              <w:t>Черпинский</w:t>
            </w:r>
            <w:proofErr w:type="spellEnd"/>
          </w:p>
          <w:p w:rsidR="00AE3838" w:rsidRDefault="00AE3838">
            <w:pPr>
              <w:pStyle w:val="ConsPlusNormal"/>
              <w:jc w:val="both"/>
            </w:pPr>
            <w:r>
              <w:t>Александр Валерьевич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первый</w:t>
            </w:r>
            <w:proofErr w:type="gramEnd"/>
            <w:r>
              <w:t xml:space="preserve"> заместитель генерального директора ПАО "</w:t>
            </w:r>
            <w:proofErr w:type="spellStart"/>
            <w:r>
              <w:t>Россети</w:t>
            </w:r>
            <w:proofErr w:type="spellEnd"/>
            <w:r>
              <w:t>-Томск" (по согласованию)</w:t>
            </w:r>
          </w:p>
        </w:tc>
      </w:tr>
      <w:tr w:rsidR="00AE3838">
        <w:tc>
          <w:tcPr>
            <w:tcW w:w="2665" w:type="dxa"/>
          </w:tcPr>
          <w:p w:rsidR="00AE3838" w:rsidRDefault="00AE3838">
            <w:pPr>
              <w:pStyle w:val="ConsPlusNormal"/>
              <w:jc w:val="both"/>
            </w:pPr>
            <w:proofErr w:type="spellStart"/>
            <w:r>
              <w:t>Якис</w:t>
            </w:r>
            <w:proofErr w:type="spellEnd"/>
          </w:p>
          <w:p w:rsidR="00AE3838" w:rsidRDefault="00AE3838">
            <w:pPr>
              <w:pStyle w:val="ConsPlusNormal"/>
              <w:jc w:val="both"/>
            </w:pPr>
            <w:r>
              <w:t>Павел Владимирович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филиала АО "СО ЕЭС" Кемеровское РДУ (по согласованию)</w:t>
            </w:r>
          </w:p>
        </w:tc>
      </w:tr>
    </w:tbl>
    <w:p w:rsidR="00AE3838" w:rsidRDefault="00AE3838">
      <w:pPr>
        <w:pStyle w:val="ConsPlusNormal"/>
        <w:jc w:val="both"/>
      </w:pPr>
    </w:p>
    <w:p w:rsidR="00AE3838" w:rsidRDefault="00AE3838">
      <w:pPr>
        <w:pStyle w:val="ConsPlusTitle"/>
        <w:jc w:val="center"/>
        <w:outlineLvl w:val="1"/>
      </w:pPr>
      <w:r>
        <w:t>4. РАБОЧАЯ ГРУППА "ПОДКЛЮЧЕНИЕ (ТЕХНОЛОГИЧЕСКОЕ</w:t>
      </w:r>
    </w:p>
    <w:p w:rsidR="00AE3838" w:rsidRDefault="00AE3838">
      <w:pPr>
        <w:pStyle w:val="ConsPlusTitle"/>
        <w:jc w:val="center"/>
      </w:pPr>
      <w:r>
        <w:t>ПРИСОЕДИНЕНИЕ) К СИСТЕМАМ ТЕПЛОСНАБЖЕНИЯ, ЦЕНТРАЛИЗОВАННЫМ</w:t>
      </w:r>
    </w:p>
    <w:p w:rsidR="00AE3838" w:rsidRDefault="00AE3838">
      <w:pPr>
        <w:pStyle w:val="ConsPlusTitle"/>
        <w:jc w:val="center"/>
      </w:pPr>
      <w:r>
        <w:t>СИСТЕМАМ ВОДОСНАБЖЕНИЯ И ВОДООТВЕДЕНИЯ"</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AE3838">
        <w:tc>
          <w:tcPr>
            <w:tcW w:w="2665" w:type="dxa"/>
          </w:tcPr>
          <w:p w:rsidR="00AE3838" w:rsidRDefault="00AE3838">
            <w:pPr>
              <w:pStyle w:val="ConsPlusNormal"/>
              <w:jc w:val="center"/>
            </w:pPr>
            <w:r>
              <w:t>ФИО</w:t>
            </w:r>
          </w:p>
        </w:tc>
        <w:tc>
          <w:tcPr>
            <w:tcW w:w="340" w:type="dxa"/>
          </w:tcPr>
          <w:p w:rsidR="00AE3838" w:rsidRDefault="00AE3838">
            <w:pPr>
              <w:pStyle w:val="ConsPlusNormal"/>
            </w:pPr>
          </w:p>
        </w:tc>
        <w:tc>
          <w:tcPr>
            <w:tcW w:w="6066" w:type="dxa"/>
          </w:tcPr>
          <w:p w:rsidR="00AE3838" w:rsidRDefault="00AE3838">
            <w:pPr>
              <w:pStyle w:val="ConsPlusNormal"/>
              <w:jc w:val="center"/>
            </w:pPr>
            <w:r>
              <w:t>Должность</w:t>
            </w:r>
          </w:p>
        </w:tc>
      </w:tr>
      <w:tr w:rsidR="00AE3838">
        <w:tc>
          <w:tcPr>
            <w:tcW w:w="2665" w:type="dxa"/>
          </w:tcPr>
          <w:p w:rsidR="00AE3838" w:rsidRDefault="00AE3838">
            <w:pPr>
              <w:pStyle w:val="ConsPlusNormal"/>
              <w:jc w:val="both"/>
            </w:pPr>
            <w:r>
              <w:t>Рожков</w:t>
            </w:r>
          </w:p>
          <w:p w:rsidR="00AE3838" w:rsidRDefault="00AE3838">
            <w:pPr>
              <w:pStyle w:val="ConsPlusNormal"/>
              <w:jc w:val="both"/>
            </w:pPr>
            <w:r>
              <w:t>Анатолий Михайлович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Губернатора Томской области по территориальному развитию - руководитель рабочей группы</w:t>
            </w:r>
          </w:p>
        </w:tc>
      </w:tr>
      <w:tr w:rsidR="00AE3838">
        <w:tc>
          <w:tcPr>
            <w:tcW w:w="2665" w:type="dxa"/>
          </w:tcPr>
          <w:p w:rsidR="00AE3838" w:rsidRDefault="00AE3838">
            <w:pPr>
              <w:pStyle w:val="ConsPlusNormal"/>
              <w:jc w:val="both"/>
            </w:pPr>
            <w:r>
              <w:t>Ассонов</w:t>
            </w:r>
          </w:p>
          <w:p w:rsidR="00AE3838" w:rsidRDefault="00AE3838">
            <w:pPr>
              <w:pStyle w:val="ConsPlusNormal"/>
              <w:jc w:val="both"/>
            </w:pPr>
            <w:r>
              <w:t>Дмитрий Юрьевич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строительства Томской области</w:t>
            </w:r>
          </w:p>
        </w:tc>
      </w:tr>
      <w:tr w:rsidR="00AE3838">
        <w:tc>
          <w:tcPr>
            <w:tcW w:w="2665" w:type="dxa"/>
          </w:tcPr>
          <w:p w:rsidR="00AE3838" w:rsidRDefault="00AE3838">
            <w:pPr>
              <w:pStyle w:val="ConsPlusNormal"/>
              <w:jc w:val="both"/>
            </w:pPr>
            <w:r>
              <w:t>Баев</w:t>
            </w:r>
          </w:p>
          <w:p w:rsidR="00AE3838" w:rsidRDefault="00AE3838">
            <w:pPr>
              <w:pStyle w:val="ConsPlusNormal"/>
              <w:jc w:val="both"/>
            </w:pPr>
            <w:r>
              <w:t>Юрий Иванович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ЖКХ и государственного жилищного надзора Томской области</w:t>
            </w:r>
          </w:p>
        </w:tc>
      </w:tr>
      <w:tr w:rsidR="00AE3838">
        <w:tc>
          <w:tcPr>
            <w:tcW w:w="2665" w:type="dxa"/>
          </w:tcPr>
          <w:p w:rsidR="00AE3838" w:rsidRDefault="00AE3838">
            <w:pPr>
              <w:pStyle w:val="ConsPlusNormal"/>
              <w:jc w:val="both"/>
            </w:pPr>
            <w:r>
              <w:t>Брянский</w:t>
            </w:r>
          </w:p>
          <w:p w:rsidR="00AE3838" w:rsidRDefault="00AE3838">
            <w:pPr>
              <w:pStyle w:val="ConsPlusNormal"/>
              <w:jc w:val="both"/>
            </w:pPr>
            <w:r>
              <w:t>Алексей Михайлович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СРО "Томские строители" (по согласованию)</w:t>
            </w:r>
          </w:p>
        </w:tc>
      </w:tr>
      <w:tr w:rsidR="00AE3838">
        <w:tc>
          <w:tcPr>
            <w:tcW w:w="2665" w:type="dxa"/>
          </w:tcPr>
          <w:p w:rsidR="00AE3838" w:rsidRDefault="00AE3838">
            <w:pPr>
              <w:pStyle w:val="ConsPlusNormal"/>
              <w:jc w:val="both"/>
            </w:pPr>
            <w:proofErr w:type="spellStart"/>
            <w:r>
              <w:t>Жаврид</w:t>
            </w:r>
            <w:proofErr w:type="spellEnd"/>
          </w:p>
          <w:p w:rsidR="00AE3838" w:rsidRDefault="00AE3838">
            <w:pPr>
              <w:pStyle w:val="ConsPlusNormal"/>
              <w:jc w:val="both"/>
            </w:pPr>
            <w:r>
              <w:t>Николай Ильич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отдела перспективного развития и новых присоединений АО "Томская генерация" (по согласованию)</w:t>
            </w:r>
          </w:p>
        </w:tc>
      </w:tr>
      <w:tr w:rsidR="00AE3838">
        <w:tc>
          <w:tcPr>
            <w:tcW w:w="2665" w:type="dxa"/>
          </w:tcPr>
          <w:p w:rsidR="00AE3838" w:rsidRDefault="00AE3838">
            <w:pPr>
              <w:pStyle w:val="ConsPlusNormal"/>
              <w:jc w:val="both"/>
            </w:pPr>
            <w:r>
              <w:lastRenderedPageBreak/>
              <w:t>Касьянова</w:t>
            </w:r>
          </w:p>
          <w:p w:rsidR="00AE3838" w:rsidRDefault="00AE3838">
            <w:pPr>
              <w:pStyle w:val="ConsPlusNormal"/>
              <w:jc w:val="both"/>
            </w:pPr>
            <w:r>
              <w:t>Оксана Николаевна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тарифного регулирования Томской области</w:t>
            </w:r>
          </w:p>
        </w:tc>
      </w:tr>
      <w:tr w:rsidR="00AE3838">
        <w:tc>
          <w:tcPr>
            <w:tcW w:w="2665"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665" w:type="dxa"/>
          </w:tcPr>
          <w:p w:rsidR="00AE3838" w:rsidRDefault="00AE3838">
            <w:pPr>
              <w:pStyle w:val="ConsPlusNormal"/>
              <w:jc w:val="both"/>
            </w:pPr>
            <w:proofErr w:type="spellStart"/>
            <w:r>
              <w:t>Лучшев</w:t>
            </w:r>
            <w:proofErr w:type="spellEnd"/>
          </w:p>
          <w:p w:rsidR="00AE3838" w:rsidRDefault="00AE3838">
            <w:pPr>
              <w:pStyle w:val="ConsPlusNormal"/>
              <w:jc w:val="both"/>
            </w:pPr>
            <w:r>
              <w:t>Максим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665" w:type="dxa"/>
          </w:tcPr>
          <w:p w:rsidR="00AE3838" w:rsidRDefault="00AE3838">
            <w:pPr>
              <w:pStyle w:val="ConsPlusNormal"/>
              <w:jc w:val="both"/>
            </w:pPr>
            <w:proofErr w:type="spellStart"/>
            <w:r>
              <w:t>Мажейкин</w:t>
            </w:r>
            <w:proofErr w:type="spellEnd"/>
          </w:p>
          <w:p w:rsidR="00AE3838" w:rsidRDefault="00AE3838">
            <w:pPr>
              <w:pStyle w:val="ConsPlusNormal"/>
              <w:jc w:val="both"/>
            </w:pPr>
            <w:r>
              <w:t>Игорь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ООО "</w:t>
            </w:r>
            <w:proofErr w:type="spellStart"/>
            <w:r>
              <w:t>Томскводоканал</w:t>
            </w:r>
            <w:proofErr w:type="spellEnd"/>
            <w:r>
              <w:t>" (по согласованию)</w:t>
            </w:r>
          </w:p>
        </w:tc>
      </w:tr>
      <w:tr w:rsidR="00AE3838">
        <w:tc>
          <w:tcPr>
            <w:tcW w:w="2665" w:type="dxa"/>
          </w:tcPr>
          <w:p w:rsidR="00AE3838" w:rsidRDefault="00AE3838">
            <w:pPr>
              <w:pStyle w:val="ConsPlusNormal"/>
              <w:jc w:val="both"/>
            </w:pPr>
            <w:r>
              <w:t>Мильке</w:t>
            </w:r>
          </w:p>
          <w:p w:rsidR="00AE3838" w:rsidRDefault="00AE3838">
            <w:pPr>
              <w:pStyle w:val="ConsPlusNormal"/>
              <w:jc w:val="both"/>
            </w:pPr>
            <w:r>
              <w:t>Андрей Викторович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транспорта, дорожной деятельности и связи Томской области</w:t>
            </w:r>
          </w:p>
        </w:tc>
      </w:tr>
      <w:tr w:rsidR="00AE3838">
        <w:tc>
          <w:tcPr>
            <w:tcW w:w="2665" w:type="dxa"/>
          </w:tcPr>
          <w:p w:rsidR="00AE3838" w:rsidRDefault="00AE3838">
            <w:pPr>
              <w:pStyle w:val="ConsPlusNormal"/>
              <w:jc w:val="both"/>
            </w:pPr>
            <w:r>
              <w:t>Ткачук</w:t>
            </w:r>
          </w:p>
          <w:p w:rsidR="00AE3838" w:rsidRDefault="00AE3838">
            <w:pPr>
              <w:pStyle w:val="ConsPlusNormal"/>
              <w:jc w:val="both"/>
            </w:pPr>
            <w:r>
              <w:t>Александр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Главы Томского района - начальник Управления ЖКХ, гражданской обороны и чрезвычайных ситуаций (по согласованию)</w:t>
            </w:r>
          </w:p>
        </w:tc>
      </w:tr>
    </w:tbl>
    <w:p w:rsidR="00AE3838" w:rsidRDefault="00AE3838">
      <w:pPr>
        <w:pStyle w:val="ConsPlusNormal"/>
        <w:jc w:val="both"/>
      </w:pPr>
    </w:p>
    <w:p w:rsidR="00AE3838" w:rsidRDefault="00AE3838">
      <w:pPr>
        <w:pStyle w:val="ConsPlusTitle"/>
        <w:jc w:val="center"/>
        <w:outlineLvl w:val="1"/>
      </w:pPr>
      <w:r>
        <w:t>5. РАБОЧАЯ ГРУППА "РЕГИОНАЛЬНЫЙ ИНВЕСТИЦИОННЫЙ СТАНДАРТ"</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AE3838">
        <w:tc>
          <w:tcPr>
            <w:tcW w:w="2665" w:type="dxa"/>
          </w:tcPr>
          <w:p w:rsidR="00AE3838" w:rsidRDefault="00AE3838">
            <w:pPr>
              <w:pStyle w:val="ConsPlusNormal"/>
              <w:jc w:val="center"/>
            </w:pPr>
            <w:r>
              <w:t>ФИО</w:t>
            </w:r>
          </w:p>
        </w:tc>
        <w:tc>
          <w:tcPr>
            <w:tcW w:w="340" w:type="dxa"/>
          </w:tcPr>
          <w:p w:rsidR="00AE3838" w:rsidRDefault="00AE3838">
            <w:pPr>
              <w:pStyle w:val="ConsPlusNormal"/>
            </w:pPr>
          </w:p>
        </w:tc>
        <w:tc>
          <w:tcPr>
            <w:tcW w:w="6066" w:type="dxa"/>
          </w:tcPr>
          <w:p w:rsidR="00AE3838" w:rsidRDefault="00AE3838">
            <w:pPr>
              <w:pStyle w:val="ConsPlusNormal"/>
              <w:jc w:val="center"/>
            </w:pPr>
            <w:r>
              <w:t>Должность</w:t>
            </w:r>
          </w:p>
        </w:tc>
      </w:tr>
      <w:tr w:rsidR="00AE3838">
        <w:tc>
          <w:tcPr>
            <w:tcW w:w="2665" w:type="dxa"/>
          </w:tcPr>
          <w:p w:rsidR="00AE3838" w:rsidRDefault="00AE3838">
            <w:pPr>
              <w:pStyle w:val="ConsPlusNormal"/>
              <w:jc w:val="both"/>
            </w:pPr>
            <w:r>
              <w:t>Потемкин</w:t>
            </w:r>
          </w:p>
          <w:p w:rsidR="00AE3838" w:rsidRDefault="00AE3838">
            <w:pPr>
              <w:pStyle w:val="ConsPlusNormal"/>
              <w:jc w:val="both"/>
            </w:pPr>
            <w:r>
              <w:t>Василий Владимирович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Губернатора Томской области по промышленности, инвестиционной политике и имущественным отношениям - руководитель рабочей группы</w:t>
            </w:r>
          </w:p>
        </w:tc>
      </w:tr>
      <w:tr w:rsidR="00AE3838">
        <w:tc>
          <w:tcPr>
            <w:tcW w:w="2665" w:type="dxa"/>
          </w:tcPr>
          <w:p w:rsidR="00AE3838" w:rsidRDefault="00AE3838">
            <w:pPr>
              <w:pStyle w:val="ConsPlusNormal"/>
              <w:jc w:val="both"/>
            </w:pPr>
            <w:r>
              <w:t>Алексеенко</w:t>
            </w:r>
          </w:p>
          <w:p w:rsidR="00AE3838" w:rsidRDefault="00AE3838">
            <w:pPr>
              <w:pStyle w:val="ConsPlusNormal"/>
              <w:jc w:val="both"/>
            </w:pPr>
            <w:r>
              <w:t>Алексей Юрьевич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исполнительный</w:t>
            </w:r>
            <w:proofErr w:type="gramEnd"/>
            <w:r>
              <w:t xml:space="preserve"> директор Филиала Банка ГПБ (АО) в г. Томске (по согласованию)</w:t>
            </w:r>
          </w:p>
        </w:tc>
      </w:tr>
      <w:tr w:rsidR="00AE3838">
        <w:tc>
          <w:tcPr>
            <w:tcW w:w="2665" w:type="dxa"/>
          </w:tcPr>
          <w:p w:rsidR="00AE3838" w:rsidRDefault="00AE3838">
            <w:pPr>
              <w:pStyle w:val="ConsPlusNormal"/>
              <w:jc w:val="both"/>
            </w:pPr>
            <w:r>
              <w:t>Беляков</w:t>
            </w:r>
          </w:p>
          <w:p w:rsidR="00AE3838" w:rsidRDefault="00AE3838">
            <w:pPr>
              <w:pStyle w:val="ConsPlusNormal"/>
              <w:jc w:val="both"/>
            </w:pPr>
            <w:r>
              <w:t>Константин Олегович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вице</w:t>
            </w:r>
            <w:proofErr w:type="gramEnd"/>
            <w:r>
              <w:t>-президент группы компаний "</w:t>
            </w:r>
            <w:proofErr w:type="spellStart"/>
            <w:r>
              <w:t>Элекард</w:t>
            </w:r>
            <w:proofErr w:type="spellEnd"/>
            <w:r>
              <w:t>" по стратегическому развитию (по согласованию)</w:t>
            </w:r>
          </w:p>
        </w:tc>
      </w:tr>
      <w:tr w:rsidR="00AE3838">
        <w:tc>
          <w:tcPr>
            <w:tcW w:w="2665" w:type="dxa"/>
          </w:tcPr>
          <w:p w:rsidR="00AE3838" w:rsidRDefault="00AE3838">
            <w:pPr>
              <w:pStyle w:val="ConsPlusNormal"/>
              <w:jc w:val="both"/>
            </w:pPr>
            <w:r>
              <w:t>Бородулин</w:t>
            </w:r>
          </w:p>
          <w:p w:rsidR="00AE3838" w:rsidRDefault="00AE3838">
            <w:pPr>
              <w:pStyle w:val="ConsPlusNormal"/>
              <w:jc w:val="both"/>
            </w:pPr>
            <w:r>
              <w:t>Георгий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665" w:type="dxa"/>
          </w:tcPr>
          <w:p w:rsidR="00AE3838" w:rsidRDefault="00AE3838">
            <w:pPr>
              <w:pStyle w:val="ConsPlusNormal"/>
              <w:jc w:val="both"/>
            </w:pPr>
            <w:proofErr w:type="spellStart"/>
            <w:r>
              <w:t>Браниште</w:t>
            </w:r>
            <w:proofErr w:type="spellEnd"/>
          </w:p>
          <w:p w:rsidR="00AE3838" w:rsidRDefault="00AE3838">
            <w:pPr>
              <w:pStyle w:val="ConsPlusNormal"/>
              <w:jc w:val="both"/>
            </w:pPr>
            <w:r>
              <w:t>Игорь Николаевич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665" w:type="dxa"/>
          </w:tcPr>
          <w:p w:rsidR="00AE3838" w:rsidRDefault="00AE3838">
            <w:pPr>
              <w:pStyle w:val="ConsPlusNormal"/>
              <w:jc w:val="both"/>
            </w:pPr>
            <w:r>
              <w:t>Кектышев</w:t>
            </w:r>
          </w:p>
          <w:p w:rsidR="00AE3838" w:rsidRDefault="00AE3838">
            <w:pPr>
              <w:pStyle w:val="ConsPlusNormal"/>
              <w:jc w:val="both"/>
            </w:pPr>
            <w:r>
              <w:t>Филипп Анатольевич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Томского филиала Страховой Группы "СОГАЗ" (по согласованию)</w:t>
            </w:r>
          </w:p>
        </w:tc>
      </w:tr>
      <w:tr w:rsidR="00AE3838">
        <w:tc>
          <w:tcPr>
            <w:tcW w:w="2665"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665" w:type="dxa"/>
          </w:tcPr>
          <w:p w:rsidR="00AE3838" w:rsidRDefault="00AE3838">
            <w:pPr>
              <w:pStyle w:val="ConsPlusNormal"/>
              <w:jc w:val="both"/>
            </w:pPr>
            <w:proofErr w:type="spellStart"/>
            <w:r>
              <w:t>Лучшев</w:t>
            </w:r>
            <w:proofErr w:type="spellEnd"/>
          </w:p>
          <w:p w:rsidR="00AE3838" w:rsidRDefault="00AE3838">
            <w:pPr>
              <w:pStyle w:val="ConsPlusNormal"/>
              <w:jc w:val="both"/>
            </w:pPr>
            <w:r>
              <w:t>Максим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665" w:type="dxa"/>
          </w:tcPr>
          <w:p w:rsidR="00AE3838" w:rsidRDefault="00AE3838">
            <w:pPr>
              <w:pStyle w:val="ConsPlusNormal"/>
              <w:jc w:val="both"/>
            </w:pPr>
            <w:r>
              <w:lastRenderedPageBreak/>
              <w:t>Санаров</w:t>
            </w:r>
          </w:p>
          <w:p w:rsidR="00AE3838" w:rsidRDefault="00AE3838">
            <w:pPr>
              <w:pStyle w:val="ConsPlusNormal"/>
              <w:jc w:val="both"/>
            </w:pPr>
            <w:r>
              <w:t>Иван Александрович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Департамента содействия инвестициям и инновациям Союза "Торгово-промышленная палата Томской области" (по согласованию)</w:t>
            </w:r>
          </w:p>
        </w:tc>
      </w:tr>
      <w:tr w:rsidR="00AE3838">
        <w:tc>
          <w:tcPr>
            <w:tcW w:w="2665" w:type="dxa"/>
          </w:tcPr>
          <w:p w:rsidR="00AE3838" w:rsidRDefault="00AE3838">
            <w:pPr>
              <w:pStyle w:val="ConsPlusNormal"/>
              <w:jc w:val="both"/>
            </w:pPr>
            <w:r>
              <w:t>Сальников</w:t>
            </w:r>
          </w:p>
          <w:p w:rsidR="00AE3838" w:rsidRDefault="00AE3838">
            <w:pPr>
              <w:pStyle w:val="ConsPlusNormal"/>
              <w:jc w:val="both"/>
            </w:pPr>
            <w:r>
              <w:t>Андрей Викторович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региональный</w:t>
            </w:r>
            <w:proofErr w:type="gramEnd"/>
            <w:r>
              <w:t xml:space="preserve"> директор операционного офиса Томский ПАО Промсвязьбанк (по согласованию)</w:t>
            </w:r>
          </w:p>
        </w:tc>
      </w:tr>
      <w:tr w:rsidR="00AE3838">
        <w:tc>
          <w:tcPr>
            <w:tcW w:w="2665" w:type="dxa"/>
          </w:tcPr>
          <w:p w:rsidR="00AE3838" w:rsidRDefault="00AE3838">
            <w:pPr>
              <w:pStyle w:val="ConsPlusNormal"/>
              <w:jc w:val="both"/>
            </w:pPr>
            <w:r>
              <w:t>Салямова</w:t>
            </w:r>
          </w:p>
          <w:p w:rsidR="00AE3838" w:rsidRDefault="00AE3838">
            <w:pPr>
              <w:pStyle w:val="ConsPlusNormal"/>
              <w:jc w:val="both"/>
            </w:pPr>
            <w:r>
              <w:t>Светлана Геннадьевна</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заместитель</w:t>
            </w:r>
            <w:proofErr w:type="gramEnd"/>
            <w:r>
              <w:t xml:space="preserve"> председателя комитета по инвестиционной политике Департамента инвестиционной и промышленной политики Томской области - секретарь рабочей группы</w:t>
            </w:r>
          </w:p>
        </w:tc>
      </w:tr>
      <w:tr w:rsidR="00AE3838">
        <w:tc>
          <w:tcPr>
            <w:tcW w:w="2665" w:type="dxa"/>
          </w:tcPr>
          <w:p w:rsidR="00AE3838" w:rsidRDefault="00AE3838">
            <w:pPr>
              <w:pStyle w:val="ConsPlusNormal"/>
              <w:jc w:val="both"/>
            </w:pPr>
            <w:r>
              <w:t>Стуканов</w:t>
            </w:r>
          </w:p>
          <w:p w:rsidR="00AE3838" w:rsidRDefault="00AE3838">
            <w:pPr>
              <w:pStyle w:val="ConsPlusNormal"/>
              <w:jc w:val="both"/>
            </w:pPr>
            <w:r>
              <w:t>Павел Алексеевич</w:t>
            </w:r>
          </w:p>
        </w:tc>
        <w:tc>
          <w:tcPr>
            <w:tcW w:w="340" w:type="dxa"/>
          </w:tcPr>
          <w:p w:rsidR="00AE3838" w:rsidRDefault="00AE3838">
            <w:pPr>
              <w:pStyle w:val="ConsPlusNormal"/>
              <w:jc w:val="both"/>
            </w:pPr>
            <w:r>
              <w:t>-</w:t>
            </w:r>
          </w:p>
        </w:tc>
        <w:tc>
          <w:tcPr>
            <w:tcW w:w="6066" w:type="dxa"/>
          </w:tcPr>
          <w:p w:rsidR="00AE3838" w:rsidRDefault="00AE3838">
            <w:pPr>
              <w:pStyle w:val="ConsPlusNormal"/>
              <w:jc w:val="both"/>
            </w:pPr>
            <w:proofErr w:type="gramStart"/>
            <w:r>
              <w:t>директор</w:t>
            </w:r>
            <w:proofErr w:type="gramEnd"/>
            <w:r>
              <w:t xml:space="preserve"> Автономной некоммерческой организации "Агентство инвестиционного развития Томской области" (по согласованию)</w:t>
            </w:r>
          </w:p>
        </w:tc>
      </w:tr>
    </w:tbl>
    <w:p w:rsidR="00AE3838" w:rsidRDefault="00AE3838">
      <w:pPr>
        <w:pStyle w:val="ConsPlusNormal"/>
        <w:jc w:val="both"/>
      </w:pPr>
    </w:p>
    <w:p w:rsidR="00AE3838" w:rsidRDefault="00AE3838">
      <w:pPr>
        <w:pStyle w:val="ConsPlusTitle"/>
        <w:jc w:val="center"/>
        <w:outlineLvl w:val="1"/>
      </w:pPr>
      <w:r>
        <w:t>6. РАБОЧАЯ ГРУППА "КАДАСТРОВЫЙ УЧЕТ И РЕГИСТРАЦИЯ ПРАВ</w:t>
      </w:r>
    </w:p>
    <w:p w:rsidR="00AE3838" w:rsidRDefault="00AE3838">
      <w:pPr>
        <w:pStyle w:val="ConsPlusTitle"/>
        <w:jc w:val="center"/>
      </w:pPr>
      <w:r>
        <w:t>СОБСТВЕННОСТИ ЗЕМЕЛЬНЫХ УЧАСТКОВ И ОБЪЕКТОВ НЕДВИЖИМОСТИ"</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5953"/>
      </w:tblGrid>
      <w:tr w:rsidR="00AE3838">
        <w:tc>
          <w:tcPr>
            <w:tcW w:w="2778" w:type="dxa"/>
          </w:tcPr>
          <w:p w:rsidR="00AE3838" w:rsidRDefault="00AE3838">
            <w:pPr>
              <w:pStyle w:val="ConsPlusNormal"/>
              <w:jc w:val="center"/>
            </w:pPr>
            <w:r>
              <w:t>ФИО</w:t>
            </w:r>
          </w:p>
        </w:tc>
        <w:tc>
          <w:tcPr>
            <w:tcW w:w="340" w:type="dxa"/>
          </w:tcPr>
          <w:p w:rsidR="00AE3838" w:rsidRDefault="00AE3838">
            <w:pPr>
              <w:pStyle w:val="ConsPlusNormal"/>
            </w:pPr>
          </w:p>
        </w:tc>
        <w:tc>
          <w:tcPr>
            <w:tcW w:w="5953" w:type="dxa"/>
          </w:tcPr>
          <w:p w:rsidR="00AE3838" w:rsidRDefault="00AE3838">
            <w:pPr>
              <w:pStyle w:val="ConsPlusNormal"/>
              <w:jc w:val="center"/>
            </w:pPr>
            <w:r>
              <w:t>Должность</w:t>
            </w:r>
          </w:p>
        </w:tc>
      </w:tr>
      <w:tr w:rsidR="00AE3838">
        <w:tc>
          <w:tcPr>
            <w:tcW w:w="2778" w:type="dxa"/>
          </w:tcPr>
          <w:p w:rsidR="00AE3838" w:rsidRDefault="00AE3838">
            <w:pPr>
              <w:pStyle w:val="ConsPlusNormal"/>
              <w:jc w:val="both"/>
            </w:pPr>
            <w:r>
              <w:t>Потемкин</w:t>
            </w:r>
          </w:p>
          <w:p w:rsidR="00AE3838" w:rsidRDefault="00AE3838">
            <w:pPr>
              <w:pStyle w:val="ConsPlusNormal"/>
              <w:jc w:val="both"/>
            </w:pPr>
            <w:r>
              <w:t>Василий Владимирович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заместитель</w:t>
            </w:r>
            <w:proofErr w:type="gramEnd"/>
            <w:r>
              <w:t xml:space="preserve"> Губернатора Томской области по промышленности, инвестиционной политике и имущественным отношениям - руководитель рабочей группы</w:t>
            </w:r>
          </w:p>
        </w:tc>
      </w:tr>
      <w:tr w:rsidR="00AE3838">
        <w:tc>
          <w:tcPr>
            <w:tcW w:w="2778" w:type="dxa"/>
          </w:tcPr>
          <w:p w:rsidR="00AE3838" w:rsidRDefault="00AE3838">
            <w:pPr>
              <w:pStyle w:val="ConsPlusNormal"/>
              <w:jc w:val="both"/>
            </w:pPr>
            <w:r>
              <w:t>Ассонов</w:t>
            </w:r>
          </w:p>
          <w:p w:rsidR="00AE3838" w:rsidRDefault="00AE3838">
            <w:pPr>
              <w:pStyle w:val="ConsPlusNormal"/>
              <w:jc w:val="both"/>
            </w:pPr>
            <w:r>
              <w:t>Дмитрий Юрьевич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Департамента строительства Томской области</w:t>
            </w:r>
          </w:p>
        </w:tc>
      </w:tr>
      <w:tr w:rsidR="00AE3838">
        <w:tc>
          <w:tcPr>
            <w:tcW w:w="2778" w:type="dxa"/>
          </w:tcPr>
          <w:p w:rsidR="00AE3838" w:rsidRDefault="00AE3838">
            <w:pPr>
              <w:pStyle w:val="ConsPlusNormal"/>
              <w:jc w:val="both"/>
            </w:pPr>
            <w:r>
              <w:t>Бородулин</w:t>
            </w:r>
          </w:p>
          <w:p w:rsidR="00AE3838" w:rsidRDefault="00AE3838">
            <w:pPr>
              <w:pStyle w:val="ConsPlusNormal"/>
              <w:jc w:val="both"/>
            </w:pPr>
            <w:r>
              <w:t>Георгий Александрович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778" w:type="dxa"/>
          </w:tcPr>
          <w:p w:rsidR="00AE3838" w:rsidRDefault="00AE3838">
            <w:pPr>
              <w:pStyle w:val="ConsPlusNormal"/>
              <w:jc w:val="both"/>
            </w:pPr>
            <w:proofErr w:type="spellStart"/>
            <w:r>
              <w:t>Гекендорф</w:t>
            </w:r>
            <w:proofErr w:type="spellEnd"/>
          </w:p>
          <w:p w:rsidR="00AE3838" w:rsidRDefault="00AE3838">
            <w:pPr>
              <w:pStyle w:val="ConsPlusNormal"/>
              <w:jc w:val="both"/>
            </w:pPr>
            <w:r>
              <w:t>Ирина Викторовна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Управления по экономической политике Администрации Томского района (по согласованию)</w:t>
            </w:r>
          </w:p>
        </w:tc>
      </w:tr>
      <w:tr w:rsidR="00AE3838">
        <w:tc>
          <w:tcPr>
            <w:tcW w:w="2778" w:type="dxa"/>
          </w:tcPr>
          <w:p w:rsidR="00AE3838" w:rsidRDefault="00AE3838">
            <w:pPr>
              <w:pStyle w:val="ConsPlusNormal"/>
              <w:jc w:val="both"/>
            </w:pPr>
            <w:r>
              <w:t>Дейкин</w:t>
            </w:r>
          </w:p>
          <w:p w:rsidR="00AE3838" w:rsidRDefault="00AE3838">
            <w:pPr>
              <w:pStyle w:val="ConsPlusNormal"/>
              <w:jc w:val="both"/>
            </w:pPr>
            <w:r>
              <w:t>Евгений Юрьевич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Департамента цифровой трансформации Администрации Томской области</w:t>
            </w:r>
          </w:p>
        </w:tc>
      </w:tr>
      <w:tr w:rsidR="00AE3838">
        <w:tc>
          <w:tcPr>
            <w:tcW w:w="2778" w:type="dxa"/>
          </w:tcPr>
          <w:p w:rsidR="00AE3838" w:rsidRDefault="00AE3838">
            <w:pPr>
              <w:pStyle w:val="ConsPlusNormal"/>
              <w:jc w:val="both"/>
            </w:pPr>
            <w:proofErr w:type="spellStart"/>
            <w:r>
              <w:t>Золоткова</w:t>
            </w:r>
            <w:proofErr w:type="spellEnd"/>
          </w:p>
          <w:p w:rsidR="00AE3838" w:rsidRDefault="00AE3838">
            <w:pPr>
              <w:pStyle w:val="ConsPlusNormal"/>
              <w:jc w:val="both"/>
            </w:pPr>
            <w:r>
              <w:t>Елена Григорьевна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руководитель</w:t>
            </w:r>
            <w:proofErr w:type="gramEnd"/>
            <w:r>
              <w:t xml:space="preserve"> Управления Федеральной службы государственной регистрации, кадастра и картографии по Томской области (по согласованию)</w:t>
            </w:r>
          </w:p>
        </w:tc>
      </w:tr>
      <w:tr w:rsidR="00AE3838">
        <w:tc>
          <w:tcPr>
            <w:tcW w:w="2778" w:type="dxa"/>
          </w:tcPr>
          <w:p w:rsidR="00AE3838" w:rsidRDefault="00AE3838">
            <w:pPr>
              <w:pStyle w:val="ConsPlusNormal"/>
              <w:jc w:val="both"/>
            </w:pPr>
            <w:r>
              <w:t>Исакова</w:t>
            </w:r>
          </w:p>
          <w:p w:rsidR="00AE3838" w:rsidRDefault="00AE3838">
            <w:pPr>
              <w:pStyle w:val="ConsPlusNormal"/>
              <w:jc w:val="both"/>
            </w:pPr>
            <w:r>
              <w:t>Татьяна Александровна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Департамента по управлению государственной собственностью Томской области</w:t>
            </w:r>
          </w:p>
        </w:tc>
      </w:tr>
      <w:tr w:rsidR="00AE3838">
        <w:tc>
          <w:tcPr>
            <w:tcW w:w="2778" w:type="dxa"/>
          </w:tcPr>
          <w:p w:rsidR="00AE3838" w:rsidRDefault="00AE3838">
            <w:pPr>
              <w:pStyle w:val="ConsPlusNormal"/>
              <w:jc w:val="both"/>
            </w:pPr>
            <w:r>
              <w:t>Лизунова</w:t>
            </w:r>
          </w:p>
          <w:p w:rsidR="00AE3838" w:rsidRDefault="00AE3838">
            <w:pPr>
              <w:pStyle w:val="ConsPlusNormal"/>
              <w:jc w:val="both"/>
            </w:pPr>
            <w:r>
              <w:t>Екатерина Алексеевна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партнер</w:t>
            </w:r>
            <w:proofErr w:type="gramEnd"/>
            <w:r>
              <w:t xml:space="preserve"> юридической фирмы ООО "LL.C-Право", общественный представитель АНО "Агентство стратегических инициатив по продвижению новых проектов" в Томской области" (по согласованию)</w:t>
            </w:r>
          </w:p>
        </w:tc>
      </w:tr>
      <w:tr w:rsidR="00AE3838">
        <w:tc>
          <w:tcPr>
            <w:tcW w:w="2778" w:type="dxa"/>
          </w:tcPr>
          <w:p w:rsidR="00AE3838" w:rsidRDefault="00AE3838">
            <w:pPr>
              <w:pStyle w:val="ConsPlusNormal"/>
              <w:jc w:val="both"/>
            </w:pPr>
            <w:proofErr w:type="spellStart"/>
            <w:r>
              <w:t>Лучшев</w:t>
            </w:r>
            <w:proofErr w:type="spellEnd"/>
          </w:p>
          <w:p w:rsidR="00AE3838" w:rsidRDefault="00AE3838">
            <w:pPr>
              <w:pStyle w:val="ConsPlusNormal"/>
              <w:jc w:val="both"/>
            </w:pPr>
            <w:r>
              <w:t>Максим Алексеевич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778" w:type="dxa"/>
          </w:tcPr>
          <w:p w:rsidR="00AE3838" w:rsidRDefault="00AE3838">
            <w:pPr>
              <w:pStyle w:val="ConsPlusNormal"/>
              <w:jc w:val="both"/>
            </w:pPr>
            <w:r>
              <w:t>Малиновская</w:t>
            </w:r>
          </w:p>
          <w:p w:rsidR="00AE3838" w:rsidRDefault="00AE3838">
            <w:pPr>
              <w:pStyle w:val="ConsPlusNormal"/>
              <w:jc w:val="both"/>
            </w:pPr>
            <w:r>
              <w:t>Елена Юрьевна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заместитель</w:t>
            </w:r>
            <w:proofErr w:type="gramEnd"/>
            <w:r>
              <w:t xml:space="preserve"> начальника Департамента по управлению государственной собственностью Томской области - </w:t>
            </w:r>
            <w:r>
              <w:lastRenderedPageBreak/>
              <w:t>секретарь рабочей группы</w:t>
            </w:r>
          </w:p>
        </w:tc>
      </w:tr>
      <w:tr w:rsidR="00AE3838">
        <w:tc>
          <w:tcPr>
            <w:tcW w:w="2778" w:type="dxa"/>
          </w:tcPr>
          <w:p w:rsidR="00AE3838" w:rsidRDefault="00AE3838">
            <w:pPr>
              <w:pStyle w:val="ConsPlusNormal"/>
              <w:jc w:val="both"/>
            </w:pPr>
            <w:r>
              <w:lastRenderedPageBreak/>
              <w:t>Мухамеджанов</w:t>
            </w:r>
          </w:p>
          <w:p w:rsidR="00AE3838" w:rsidRDefault="00AE3838">
            <w:pPr>
              <w:pStyle w:val="ConsPlusNormal"/>
              <w:jc w:val="both"/>
            </w:pPr>
            <w:r>
              <w:t>Тимур Болатович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начальник</w:t>
            </w:r>
            <w:proofErr w:type="gramEnd"/>
            <w:r>
              <w:t xml:space="preserve"> Департамента градостроительного развития Томской области</w:t>
            </w:r>
          </w:p>
        </w:tc>
      </w:tr>
      <w:tr w:rsidR="00AE3838">
        <w:tc>
          <w:tcPr>
            <w:tcW w:w="2778" w:type="dxa"/>
          </w:tcPr>
          <w:p w:rsidR="00AE3838" w:rsidRDefault="00AE3838">
            <w:pPr>
              <w:pStyle w:val="ConsPlusNormal"/>
              <w:jc w:val="both"/>
            </w:pPr>
            <w:r>
              <w:t>Перетягина</w:t>
            </w:r>
          </w:p>
          <w:p w:rsidR="00AE3838" w:rsidRDefault="00AE3838">
            <w:pPr>
              <w:pStyle w:val="ConsPlusNormal"/>
              <w:jc w:val="both"/>
            </w:pPr>
            <w:r>
              <w:t>Елена Владиславовна</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председатель</w:t>
            </w:r>
            <w:proofErr w:type="gramEnd"/>
            <w:r>
              <w:t xml:space="preserve"> Комитета по охране объектов культурного наследия Томской области</w:t>
            </w:r>
          </w:p>
        </w:tc>
      </w:tr>
      <w:tr w:rsidR="00AE3838">
        <w:tc>
          <w:tcPr>
            <w:tcW w:w="2778" w:type="dxa"/>
          </w:tcPr>
          <w:p w:rsidR="00AE3838" w:rsidRDefault="00AE3838">
            <w:pPr>
              <w:pStyle w:val="ConsPlusNormal"/>
              <w:jc w:val="both"/>
            </w:pPr>
            <w:r>
              <w:t>Родионов</w:t>
            </w:r>
          </w:p>
          <w:p w:rsidR="00AE3838" w:rsidRDefault="00AE3838">
            <w:pPr>
              <w:pStyle w:val="ConsPlusNormal"/>
              <w:jc w:val="both"/>
            </w:pPr>
            <w:r>
              <w:t>Михаил Иванович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директор</w:t>
            </w:r>
            <w:proofErr w:type="gramEnd"/>
            <w:r>
              <w:t xml:space="preserve"> ООО "ПКФ "</w:t>
            </w:r>
            <w:proofErr w:type="spellStart"/>
            <w:r>
              <w:t>Бетта</w:t>
            </w:r>
            <w:proofErr w:type="spellEnd"/>
            <w:r>
              <w:t>" (по согласованию)</w:t>
            </w:r>
          </w:p>
        </w:tc>
      </w:tr>
      <w:tr w:rsidR="00AE3838">
        <w:tc>
          <w:tcPr>
            <w:tcW w:w="2778" w:type="dxa"/>
          </w:tcPr>
          <w:p w:rsidR="00AE3838" w:rsidRDefault="00AE3838">
            <w:pPr>
              <w:pStyle w:val="ConsPlusNormal"/>
              <w:jc w:val="both"/>
            </w:pPr>
            <w:r>
              <w:t>Соловьев</w:t>
            </w:r>
          </w:p>
          <w:p w:rsidR="00AE3838" w:rsidRDefault="00AE3838">
            <w:pPr>
              <w:pStyle w:val="ConsPlusNormal"/>
              <w:jc w:val="both"/>
            </w:pPr>
            <w:r>
              <w:t>Максим Александрович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директор</w:t>
            </w:r>
            <w:proofErr w:type="gramEnd"/>
            <w:r>
              <w:t xml:space="preserve"> ООО "Управляющая компания Виста Томи" (по согласованию)</w:t>
            </w:r>
          </w:p>
        </w:tc>
      </w:tr>
      <w:tr w:rsidR="00AE3838">
        <w:tc>
          <w:tcPr>
            <w:tcW w:w="2778" w:type="dxa"/>
          </w:tcPr>
          <w:p w:rsidR="00AE3838" w:rsidRDefault="00AE3838">
            <w:pPr>
              <w:pStyle w:val="ConsPlusNormal"/>
              <w:jc w:val="both"/>
            </w:pPr>
            <w:proofErr w:type="spellStart"/>
            <w:r>
              <w:t>Файт</w:t>
            </w:r>
            <w:proofErr w:type="spellEnd"/>
          </w:p>
          <w:p w:rsidR="00AE3838" w:rsidRDefault="00AE3838">
            <w:pPr>
              <w:pStyle w:val="ConsPlusNormal"/>
              <w:jc w:val="both"/>
            </w:pPr>
            <w:r>
              <w:t>Виталий Константинович</w:t>
            </w:r>
          </w:p>
        </w:tc>
        <w:tc>
          <w:tcPr>
            <w:tcW w:w="340" w:type="dxa"/>
          </w:tcPr>
          <w:p w:rsidR="00AE3838" w:rsidRDefault="00AE3838">
            <w:pPr>
              <w:pStyle w:val="ConsPlusNormal"/>
              <w:jc w:val="both"/>
            </w:pPr>
            <w:r>
              <w:t>-</w:t>
            </w:r>
          </w:p>
        </w:tc>
        <w:tc>
          <w:tcPr>
            <w:tcW w:w="5953" w:type="dxa"/>
          </w:tcPr>
          <w:p w:rsidR="00AE3838" w:rsidRDefault="00AE3838">
            <w:pPr>
              <w:pStyle w:val="ConsPlusNormal"/>
              <w:jc w:val="both"/>
            </w:pPr>
            <w:proofErr w:type="gramStart"/>
            <w:r>
              <w:t>директор</w:t>
            </w:r>
            <w:proofErr w:type="gramEnd"/>
            <w: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(по согласованию)</w:t>
            </w:r>
          </w:p>
        </w:tc>
      </w:tr>
    </w:tbl>
    <w:p w:rsidR="00AE3838" w:rsidRDefault="00AE3838">
      <w:pPr>
        <w:pStyle w:val="ConsPlusNormal"/>
        <w:jc w:val="both"/>
      </w:pPr>
    </w:p>
    <w:p w:rsidR="00AE3838" w:rsidRDefault="00AE3838">
      <w:pPr>
        <w:pStyle w:val="ConsPlusTitle"/>
        <w:jc w:val="center"/>
        <w:outlineLvl w:val="1"/>
      </w:pPr>
      <w:r>
        <w:t>7. РАБОЧАЯ ГРУППА "ПОДДЕРЖКА МАЛОГО</w:t>
      </w:r>
    </w:p>
    <w:p w:rsidR="00AE3838" w:rsidRDefault="00AE3838">
      <w:pPr>
        <w:pStyle w:val="ConsPlusTitle"/>
        <w:jc w:val="center"/>
      </w:pPr>
      <w:r>
        <w:t>И СРЕДНЕГО ПРЕДПРИНИМАТЕЛЬСТВА"</w:t>
      </w:r>
    </w:p>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340"/>
        <w:gridCol w:w="5726"/>
      </w:tblGrid>
      <w:tr w:rsidR="00AE3838">
        <w:tc>
          <w:tcPr>
            <w:tcW w:w="2977" w:type="dxa"/>
          </w:tcPr>
          <w:p w:rsidR="00AE3838" w:rsidRDefault="00AE3838">
            <w:pPr>
              <w:pStyle w:val="ConsPlusNormal"/>
              <w:jc w:val="center"/>
            </w:pPr>
            <w:r>
              <w:t>ФИО</w:t>
            </w:r>
          </w:p>
        </w:tc>
        <w:tc>
          <w:tcPr>
            <w:tcW w:w="340" w:type="dxa"/>
          </w:tcPr>
          <w:p w:rsidR="00AE3838" w:rsidRDefault="00AE3838">
            <w:pPr>
              <w:pStyle w:val="ConsPlusNormal"/>
            </w:pPr>
          </w:p>
        </w:tc>
        <w:tc>
          <w:tcPr>
            <w:tcW w:w="5726" w:type="dxa"/>
          </w:tcPr>
          <w:p w:rsidR="00AE3838" w:rsidRDefault="00AE3838">
            <w:pPr>
              <w:pStyle w:val="ConsPlusNormal"/>
              <w:jc w:val="center"/>
            </w:pPr>
            <w:r>
              <w:t>Должность</w:t>
            </w:r>
          </w:p>
        </w:tc>
      </w:tr>
      <w:tr w:rsidR="00AE3838">
        <w:tc>
          <w:tcPr>
            <w:tcW w:w="2977" w:type="dxa"/>
          </w:tcPr>
          <w:p w:rsidR="00AE3838" w:rsidRDefault="00AE3838">
            <w:pPr>
              <w:pStyle w:val="ConsPlusNormal"/>
            </w:pPr>
            <w:r>
              <w:t>Потемкин</w:t>
            </w:r>
          </w:p>
          <w:p w:rsidR="00AE3838" w:rsidRDefault="00AE3838">
            <w:pPr>
              <w:pStyle w:val="ConsPlusNormal"/>
            </w:pPr>
            <w:r>
              <w:t>Василий Владимирович</w:t>
            </w:r>
          </w:p>
        </w:tc>
        <w:tc>
          <w:tcPr>
            <w:tcW w:w="340" w:type="dxa"/>
          </w:tcPr>
          <w:p w:rsidR="00AE3838" w:rsidRDefault="00AE3838">
            <w:pPr>
              <w:pStyle w:val="ConsPlusNormal"/>
              <w:jc w:val="center"/>
            </w:pPr>
            <w:r>
              <w:t>-</w:t>
            </w:r>
          </w:p>
        </w:tc>
        <w:tc>
          <w:tcPr>
            <w:tcW w:w="5726" w:type="dxa"/>
          </w:tcPr>
          <w:p w:rsidR="00AE3838" w:rsidRDefault="00AE3838">
            <w:pPr>
              <w:pStyle w:val="ConsPlusNormal"/>
              <w:jc w:val="both"/>
            </w:pPr>
            <w:proofErr w:type="gramStart"/>
            <w:r>
              <w:t>заместитель</w:t>
            </w:r>
            <w:proofErr w:type="gramEnd"/>
            <w:r>
              <w:t xml:space="preserve"> Губернатора Томской области по промышленности, инвестиционной политике и имущественным отношениям - руководитель рабочей группы</w:t>
            </w:r>
          </w:p>
        </w:tc>
      </w:tr>
      <w:tr w:rsidR="00AE3838">
        <w:tc>
          <w:tcPr>
            <w:tcW w:w="2977" w:type="dxa"/>
          </w:tcPr>
          <w:p w:rsidR="00AE3838" w:rsidRDefault="00AE3838">
            <w:pPr>
              <w:pStyle w:val="ConsPlusNormal"/>
            </w:pPr>
            <w:r>
              <w:t>Алексеенко</w:t>
            </w:r>
          </w:p>
          <w:p w:rsidR="00AE3838" w:rsidRDefault="00AE3838">
            <w:pPr>
              <w:pStyle w:val="ConsPlusNormal"/>
            </w:pPr>
            <w:r>
              <w:t>Алексей Юрьевич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исполнительный</w:t>
            </w:r>
            <w:proofErr w:type="gramEnd"/>
            <w:r>
              <w:t xml:space="preserve"> директор Филиала Банка ГПБ (АО) в г. Томске (по согласованию)</w:t>
            </w:r>
          </w:p>
        </w:tc>
      </w:tr>
      <w:tr w:rsidR="00AE3838">
        <w:tc>
          <w:tcPr>
            <w:tcW w:w="2977" w:type="dxa"/>
          </w:tcPr>
          <w:p w:rsidR="00AE3838" w:rsidRDefault="00AE3838">
            <w:pPr>
              <w:pStyle w:val="ConsPlusNormal"/>
            </w:pPr>
            <w:r>
              <w:t>Бабкина</w:t>
            </w:r>
          </w:p>
          <w:p w:rsidR="00AE3838" w:rsidRDefault="00AE3838">
            <w:pPr>
              <w:pStyle w:val="ConsPlusNormal"/>
            </w:pPr>
            <w:r>
              <w:t>Ольга Владимировна</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руководитель</w:t>
            </w:r>
            <w:proofErr w:type="gramEnd"/>
            <w:r>
              <w:t xml:space="preserve"> регионального отделения г. Томск, Дирекция технологий образования и развития, Фонд "Национальное интеллектуальное развитие" (по согласованию)</w:t>
            </w:r>
          </w:p>
        </w:tc>
      </w:tr>
      <w:tr w:rsidR="00AE3838">
        <w:tc>
          <w:tcPr>
            <w:tcW w:w="2977" w:type="dxa"/>
          </w:tcPr>
          <w:p w:rsidR="00AE3838" w:rsidRDefault="00AE3838">
            <w:pPr>
              <w:pStyle w:val="ConsPlusNormal"/>
            </w:pPr>
            <w:r>
              <w:t>Беляков</w:t>
            </w:r>
          </w:p>
          <w:p w:rsidR="00AE3838" w:rsidRDefault="00AE3838">
            <w:pPr>
              <w:pStyle w:val="ConsPlusNormal"/>
            </w:pPr>
            <w:r>
              <w:t>Константин Олегович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вице</w:t>
            </w:r>
            <w:proofErr w:type="gramEnd"/>
            <w:r>
              <w:t>-президент по стратегическому развитию и внешним связям группы компаний "</w:t>
            </w:r>
            <w:proofErr w:type="spellStart"/>
            <w:r>
              <w:t>Элекард</w:t>
            </w:r>
            <w:proofErr w:type="spellEnd"/>
            <w:r>
              <w:t>" (по согласованию)</w:t>
            </w:r>
          </w:p>
        </w:tc>
      </w:tr>
      <w:tr w:rsidR="00AE3838">
        <w:tc>
          <w:tcPr>
            <w:tcW w:w="2977" w:type="dxa"/>
          </w:tcPr>
          <w:p w:rsidR="00AE3838" w:rsidRDefault="00AE3838">
            <w:pPr>
              <w:pStyle w:val="ConsPlusNormal"/>
            </w:pPr>
            <w:r>
              <w:t>Бородулин</w:t>
            </w:r>
          </w:p>
          <w:p w:rsidR="00AE3838" w:rsidRDefault="00AE3838">
            <w:pPr>
              <w:pStyle w:val="ConsPlusNormal"/>
            </w:pPr>
            <w:r>
              <w:t>Георгий Александрович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начальник</w:t>
            </w:r>
            <w:proofErr w:type="gramEnd"/>
            <w:r>
              <w:t xml:space="preserve"> Департамента инвестиционной и промышленной политики Томской области - секретарь рабочей группы</w:t>
            </w:r>
          </w:p>
        </w:tc>
      </w:tr>
      <w:tr w:rsidR="00AE3838">
        <w:tc>
          <w:tcPr>
            <w:tcW w:w="2977" w:type="dxa"/>
          </w:tcPr>
          <w:p w:rsidR="00AE3838" w:rsidRDefault="00AE3838">
            <w:pPr>
              <w:pStyle w:val="ConsPlusNormal"/>
            </w:pPr>
            <w:proofErr w:type="spellStart"/>
            <w:r>
              <w:t>Браниште</w:t>
            </w:r>
            <w:proofErr w:type="spellEnd"/>
          </w:p>
          <w:p w:rsidR="00AE3838" w:rsidRDefault="00AE3838">
            <w:pPr>
              <w:pStyle w:val="ConsPlusNormal"/>
            </w:pPr>
            <w:r>
              <w:t>Игорь Николаевич</w:t>
            </w:r>
          </w:p>
        </w:tc>
        <w:tc>
          <w:tcPr>
            <w:tcW w:w="340" w:type="dxa"/>
          </w:tcPr>
          <w:p w:rsidR="00AE3838" w:rsidRDefault="00AE3838">
            <w:pPr>
              <w:pStyle w:val="ConsPlusNormal"/>
            </w:pPr>
            <w:r>
              <w:t>-</w:t>
            </w:r>
          </w:p>
        </w:tc>
        <w:tc>
          <w:tcPr>
            <w:tcW w:w="5726" w:type="dxa"/>
          </w:tcPr>
          <w:p w:rsidR="00AE3838" w:rsidRDefault="00AE3838">
            <w:pPr>
              <w:pStyle w:val="ConsPlusNormal"/>
            </w:pPr>
            <w:r>
              <w:t>Уполномоченный по защите прав предпринимателей в Томской области (по согласованию)</w:t>
            </w:r>
          </w:p>
        </w:tc>
      </w:tr>
      <w:tr w:rsidR="00AE3838">
        <w:tc>
          <w:tcPr>
            <w:tcW w:w="2977" w:type="dxa"/>
          </w:tcPr>
          <w:p w:rsidR="00AE3838" w:rsidRDefault="00AE3838">
            <w:pPr>
              <w:pStyle w:val="ConsPlusNormal"/>
            </w:pPr>
            <w:r>
              <w:t>Гринев</w:t>
            </w:r>
          </w:p>
          <w:p w:rsidR="00AE3838" w:rsidRDefault="00AE3838">
            <w:pPr>
              <w:pStyle w:val="ConsPlusNormal"/>
            </w:pPr>
            <w:r>
              <w:t>Виктор Валентинович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исполнительный</w:t>
            </w:r>
            <w:proofErr w:type="gramEnd"/>
            <w:r>
              <w:t xml:space="preserve"> директор ООО "</w:t>
            </w:r>
            <w:proofErr w:type="spellStart"/>
            <w:r>
              <w:t>Атом-Тор-Северск</w:t>
            </w:r>
            <w:proofErr w:type="spellEnd"/>
            <w:r>
              <w:t>" (по согласованию)</w:t>
            </w:r>
          </w:p>
        </w:tc>
      </w:tr>
      <w:tr w:rsidR="00AE3838">
        <w:tc>
          <w:tcPr>
            <w:tcW w:w="2977" w:type="dxa"/>
          </w:tcPr>
          <w:p w:rsidR="00AE3838" w:rsidRDefault="00AE3838">
            <w:pPr>
              <w:pStyle w:val="ConsPlusNormal"/>
            </w:pPr>
            <w:r>
              <w:t>Кектышев</w:t>
            </w:r>
          </w:p>
          <w:p w:rsidR="00AE3838" w:rsidRDefault="00AE3838">
            <w:pPr>
              <w:pStyle w:val="ConsPlusNormal"/>
            </w:pPr>
            <w:r>
              <w:t>Филипп Анатольевич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директор</w:t>
            </w:r>
            <w:proofErr w:type="gramEnd"/>
            <w:r>
              <w:t xml:space="preserve"> Томского филиала Страховой Группы "СОГАЗ" (по согласованию)</w:t>
            </w:r>
          </w:p>
        </w:tc>
      </w:tr>
      <w:tr w:rsidR="00AE3838">
        <w:tc>
          <w:tcPr>
            <w:tcW w:w="2977" w:type="dxa"/>
          </w:tcPr>
          <w:p w:rsidR="00AE3838" w:rsidRDefault="00AE3838">
            <w:pPr>
              <w:pStyle w:val="ConsPlusNormal"/>
            </w:pPr>
            <w:proofErr w:type="spellStart"/>
            <w:r>
              <w:t>Лучшев</w:t>
            </w:r>
            <w:proofErr w:type="spellEnd"/>
          </w:p>
          <w:p w:rsidR="00AE3838" w:rsidRDefault="00AE3838">
            <w:pPr>
              <w:pStyle w:val="ConsPlusNormal"/>
            </w:pPr>
            <w:r>
              <w:t>Максим Алексеевич</w:t>
            </w:r>
          </w:p>
        </w:tc>
        <w:tc>
          <w:tcPr>
            <w:tcW w:w="340" w:type="dxa"/>
          </w:tcPr>
          <w:p w:rsidR="00AE3838" w:rsidRDefault="00AE3838">
            <w:pPr>
              <w:pStyle w:val="ConsPlusNormal"/>
            </w:pPr>
            <w:r>
              <w:t>-</w:t>
            </w:r>
          </w:p>
        </w:tc>
        <w:tc>
          <w:tcPr>
            <w:tcW w:w="5726" w:type="dxa"/>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xml:space="preserve">", председатель совета Томского регионального отделения </w:t>
            </w:r>
            <w:r>
              <w:lastRenderedPageBreak/>
              <w:t>общероссийской общественной организации "Деловая Россия" (по согласованию)</w:t>
            </w:r>
          </w:p>
        </w:tc>
      </w:tr>
      <w:tr w:rsidR="00AE3838">
        <w:tc>
          <w:tcPr>
            <w:tcW w:w="2977" w:type="dxa"/>
          </w:tcPr>
          <w:p w:rsidR="00AE3838" w:rsidRDefault="00AE3838">
            <w:pPr>
              <w:pStyle w:val="ConsPlusNormal"/>
            </w:pPr>
            <w:r>
              <w:lastRenderedPageBreak/>
              <w:t>Родионов</w:t>
            </w:r>
          </w:p>
          <w:p w:rsidR="00AE3838" w:rsidRDefault="00AE3838">
            <w:pPr>
              <w:pStyle w:val="ConsPlusNormal"/>
            </w:pPr>
            <w:r>
              <w:t>Михаил Иванович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директор</w:t>
            </w:r>
            <w:proofErr w:type="gramEnd"/>
            <w:r>
              <w:t xml:space="preserve"> ООО "ПКФ "</w:t>
            </w:r>
            <w:proofErr w:type="spellStart"/>
            <w:r>
              <w:t>Бетта</w:t>
            </w:r>
            <w:proofErr w:type="spellEnd"/>
            <w:r>
              <w:t>" (по согласованию)</w:t>
            </w:r>
          </w:p>
        </w:tc>
      </w:tr>
      <w:tr w:rsidR="00AE3838">
        <w:tc>
          <w:tcPr>
            <w:tcW w:w="2977" w:type="dxa"/>
          </w:tcPr>
          <w:p w:rsidR="00AE3838" w:rsidRDefault="00AE3838">
            <w:pPr>
              <w:pStyle w:val="ConsPlusNormal"/>
            </w:pPr>
            <w:r>
              <w:t>Савина</w:t>
            </w:r>
          </w:p>
          <w:p w:rsidR="00AE3838" w:rsidRDefault="00AE3838">
            <w:pPr>
              <w:pStyle w:val="ConsPlusNormal"/>
            </w:pPr>
            <w:r>
              <w:t>Светлана Анатольевна</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руководитель</w:t>
            </w:r>
            <w:proofErr w:type="gramEnd"/>
            <w:r>
              <w:t xml:space="preserve"> Комитета развития предпринимательства в муниципалитетах Томского регионального отделения объединения предпринимателей малого и среднего бизнеса "Опора России", координатор Общероссийского народного фронта проекта "Защита прав предпринимателей и развитие территорий" в Томской области</w:t>
            </w:r>
          </w:p>
        </w:tc>
      </w:tr>
      <w:tr w:rsidR="00AE3838">
        <w:tc>
          <w:tcPr>
            <w:tcW w:w="2977" w:type="dxa"/>
          </w:tcPr>
          <w:p w:rsidR="00AE3838" w:rsidRDefault="00AE3838">
            <w:pPr>
              <w:pStyle w:val="ConsPlusNormal"/>
            </w:pPr>
            <w:r>
              <w:t>Сальников</w:t>
            </w:r>
          </w:p>
          <w:p w:rsidR="00AE3838" w:rsidRDefault="00AE3838">
            <w:pPr>
              <w:pStyle w:val="ConsPlusNormal"/>
            </w:pPr>
            <w:r>
              <w:t>Андрей Викторович</w:t>
            </w:r>
          </w:p>
        </w:tc>
        <w:tc>
          <w:tcPr>
            <w:tcW w:w="340" w:type="dxa"/>
          </w:tcPr>
          <w:p w:rsidR="00AE3838" w:rsidRDefault="00AE3838">
            <w:pPr>
              <w:pStyle w:val="ConsPlusNormal"/>
            </w:pPr>
            <w:r>
              <w:t>-</w:t>
            </w:r>
          </w:p>
        </w:tc>
        <w:tc>
          <w:tcPr>
            <w:tcW w:w="5726" w:type="dxa"/>
          </w:tcPr>
          <w:p w:rsidR="00AE3838" w:rsidRDefault="00AE3838">
            <w:pPr>
              <w:pStyle w:val="ConsPlusNormal"/>
            </w:pPr>
            <w:proofErr w:type="gramStart"/>
            <w:r>
              <w:t>региональный</w:t>
            </w:r>
            <w:proofErr w:type="gramEnd"/>
            <w:r>
              <w:t xml:space="preserve"> директор операционного офиса Томский ПАО Промсвязьбанк (по согласованию)</w:t>
            </w:r>
          </w:p>
        </w:tc>
      </w:tr>
    </w:tbl>
    <w:p w:rsidR="00AE3838" w:rsidRDefault="00AE3838">
      <w:pPr>
        <w:pStyle w:val="ConsPlusNormal"/>
        <w:jc w:val="both"/>
      </w:pPr>
    </w:p>
    <w:p w:rsidR="00AE3838" w:rsidRDefault="00AE3838">
      <w:pPr>
        <w:pStyle w:val="ConsPlusTitle"/>
        <w:jc w:val="center"/>
        <w:outlineLvl w:val="1"/>
      </w:pPr>
      <w:r>
        <w:t>8. РАБОЧАЯ ГРУППА "ОСУЩЕСТВЛЕНИЕ КОНТРОЛЬНО-НАДЗОРНОЙ</w:t>
      </w:r>
    </w:p>
    <w:p w:rsidR="00AE3838" w:rsidRDefault="00AE3838">
      <w:pPr>
        <w:pStyle w:val="ConsPlusTitle"/>
        <w:jc w:val="center"/>
      </w:pPr>
      <w:r>
        <w:t>ДЕЯТЕЛЬНОСТИ В ТОМСКОЙ ОБЛАСТИ"</w:t>
      </w:r>
    </w:p>
    <w:p w:rsidR="00AE3838" w:rsidRDefault="00AE3838">
      <w:pPr>
        <w:pStyle w:val="ConsPlusNormal"/>
        <w:jc w:val="both"/>
      </w:pPr>
    </w:p>
    <w:p w:rsidR="00AE3838" w:rsidRDefault="00AE3838">
      <w:pPr>
        <w:pStyle w:val="ConsPlusNormal"/>
        <w:ind w:firstLine="540"/>
        <w:jc w:val="both"/>
      </w:pPr>
      <w:r>
        <w:t>Утратил силу</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4</w:t>
      </w:r>
    </w:p>
    <w:p w:rsidR="00AE3838" w:rsidRDefault="00AE3838">
      <w:pPr>
        <w:pStyle w:val="ConsPlusNormal"/>
        <w:jc w:val="both"/>
      </w:pPr>
    </w:p>
    <w:p w:rsidR="00AE3838" w:rsidRDefault="00AE3838">
      <w:pPr>
        <w:pStyle w:val="ConsPlusNormal"/>
        <w:jc w:val="right"/>
      </w:pPr>
      <w:r>
        <w:t>Утверждено</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4" w:name="P690"/>
      <w:bookmarkEnd w:id="4"/>
      <w:r>
        <w:t>ПОЛОЖЕНИЕ</w:t>
      </w:r>
    </w:p>
    <w:p w:rsidR="00AE3838" w:rsidRDefault="00AE3838">
      <w:pPr>
        <w:pStyle w:val="ConsPlusTitle"/>
        <w:jc w:val="center"/>
      </w:pPr>
      <w:r>
        <w:t>О РАБОЧИХ ГРУППАХ ПО УПРОЩЕНИЮ ПРОЦЕДУР ВЕДЕНИЯ БИЗНЕСА</w:t>
      </w:r>
    </w:p>
    <w:p w:rsidR="00AE3838" w:rsidRDefault="00AE3838">
      <w:pPr>
        <w:pStyle w:val="ConsPlusTitle"/>
        <w:jc w:val="center"/>
      </w:pPr>
      <w:r>
        <w:t>И ПОВЫШЕНИЮ ИНВЕСТИЦИОННОЙ ПРИВЛЕКАТЕЛЬНОСТИ ТОМСКОЙ</w:t>
      </w:r>
    </w:p>
    <w:p w:rsidR="00AE3838" w:rsidRDefault="00AE3838">
      <w:pPr>
        <w:pStyle w:val="ConsPlusTitle"/>
        <w:jc w:val="center"/>
      </w:pPr>
      <w:r>
        <w:t>ОБЛАСТИ ПРИ СОВЕТЕ ПО УЛУЧШЕНИЮ ИНВЕСТИЦИОННОГО</w:t>
      </w:r>
    </w:p>
    <w:p w:rsidR="00AE3838" w:rsidRDefault="00AE3838">
      <w:pPr>
        <w:pStyle w:val="ConsPlusTitle"/>
        <w:jc w:val="center"/>
      </w:pPr>
      <w:r>
        <w:t>КЛИМАТА 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04.07.2017 </w:t>
            </w:r>
            <w:hyperlink r:id="rId44">
              <w:r>
                <w:rPr>
                  <w:color w:val="0000FF"/>
                </w:rPr>
                <w:t>N 159-р</w:t>
              </w:r>
            </w:hyperlink>
            <w:r>
              <w:rPr>
                <w:color w:val="392C69"/>
              </w:rPr>
              <w:t xml:space="preserve">, от 16.07.2018 </w:t>
            </w:r>
            <w:hyperlink r:id="rId45">
              <w:r>
                <w:rPr>
                  <w:color w:val="0000FF"/>
                </w:rPr>
                <w:t>N 196-р</w:t>
              </w:r>
            </w:hyperlink>
            <w:r>
              <w:rPr>
                <w:color w:val="392C69"/>
              </w:rPr>
              <w:t xml:space="preserve">, от 24.10.2018 </w:t>
            </w:r>
            <w:hyperlink r:id="rId46">
              <w:r>
                <w:rPr>
                  <w:color w:val="0000FF"/>
                </w:rPr>
                <w:t>N 283-р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15.11.2019 </w:t>
            </w:r>
            <w:hyperlink r:id="rId47">
              <w:r>
                <w:rPr>
                  <w:color w:val="0000FF"/>
                </w:rPr>
                <w:t>N 256-р</w:t>
              </w:r>
            </w:hyperlink>
            <w:r>
              <w:rPr>
                <w:color w:val="392C69"/>
              </w:rPr>
              <w:t xml:space="preserve">, от 21.12.2020 </w:t>
            </w:r>
            <w:hyperlink r:id="rId48">
              <w:r>
                <w:rPr>
                  <w:color w:val="0000FF"/>
                </w:rPr>
                <w:t>N 288-р</w:t>
              </w:r>
            </w:hyperlink>
            <w:r>
              <w:rPr>
                <w:color w:val="392C69"/>
              </w:rPr>
              <w:t xml:space="preserve">, от 13.10.2022 </w:t>
            </w:r>
            <w:hyperlink r:id="rId49">
              <w:r>
                <w:rPr>
                  <w:color w:val="0000FF"/>
                </w:rPr>
                <w:t>N 216-р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15.09.2023 </w:t>
            </w:r>
            <w:hyperlink r:id="rId50">
              <w:r>
                <w:rPr>
                  <w:color w:val="0000FF"/>
                </w:rPr>
                <w:t>N 261-р</w:t>
              </w:r>
            </w:hyperlink>
            <w:r>
              <w:rPr>
                <w:color w:val="392C69"/>
              </w:rPr>
              <w:t xml:space="preserve">, от 17.07.2024 </w:t>
            </w:r>
            <w:hyperlink r:id="rId51">
              <w:r>
                <w:rPr>
                  <w:color w:val="0000FF"/>
                </w:rPr>
                <w:t>N 192-р</w:t>
              </w:r>
            </w:hyperlink>
            <w:r>
              <w:rPr>
                <w:color w:val="392C69"/>
              </w:rPr>
              <w:t xml:space="preserve">, от 16.08.2024 </w:t>
            </w:r>
            <w:hyperlink r:id="rId52">
              <w:r>
                <w:rPr>
                  <w:color w:val="0000FF"/>
                </w:rPr>
                <w:t>N 222-р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24.09.2024 </w:t>
            </w:r>
            <w:hyperlink r:id="rId53">
              <w:r>
                <w:rPr>
                  <w:color w:val="0000FF"/>
                </w:rPr>
                <w:t>N 242-р</w:t>
              </w:r>
            </w:hyperlink>
            <w:r>
              <w:rPr>
                <w:color w:val="392C69"/>
              </w:rPr>
              <w:t xml:space="preserve">, от 04.04.2025 </w:t>
            </w:r>
            <w:hyperlink r:id="rId54">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Title"/>
        <w:jc w:val="center"/>
        <w:outlineLvl w:val="1"/>
      </w:pPr>
      <w:r>
        <w:t>1. ОБЩИЕ ПОЛОЖЕНИЯ</w:t>
      </w:r>
    </w:p>
    <w:p w:rsidR="00AE3838" w:rsidRDefault="00AE3838">
      <w:pPr>
        <w:pStyle w:val="ConsPlusNormal"/>
        <w:jc w:val="both"/>
      </w:pPr>
    </w:p>
    <w:p w:rsidR="00AE3838" w:rsidRDefault="00AE3838">
      <w:pPr>
        <w:pStyle w:val="ConsPlusNormal"/>
        <w:ind w:firstLine="540"/>
        <w:jc w:val="both"/>
      </w:pPr>
      <w:r>
        <w:t>1. Положение о рабочих группах по упрощению процедур ведения бизнеса и повышению инвестиционной привлекательности Томской области при Совете по улучшению инвестиционного климата в Томской области (далее - Совет, Рабочие группы) определяет задачи, права, порядок организации деятельности Рабочих групп.</w:t>
      </w:r>
    </w:p>
    <w:p w:rsidR="00AE3838" w:rsidRDefault="00AE3838">
      <w:pPr>
        <w:pStyle w:val="ConsPlusNormal"/>
        <w:spacing w:before="220"/>
        <w:ind w:firstLine="540"/>
        <w:jc w:val="both"/>
      </w:pPr>
      <w:r>
        <w:lastRenderedPageBreak/>
        <w:t>2. Рабочие группы в своей деятельности руководствуются законодательством Российской Федерации и Томской области, ежегодными итогами Национального рейтинга состояния инвестиционного климата в субъектах Российской Федерации (далее - Рейтинг), достигнутыми значениями целевых моделей упрощения процедур ведения бизнеса и повышения инвестиционной привлекательности субъектов Российской Федерации (далее - Целевые модели), региональными практиками улучшения инвестиционного климата, выявленными по итогам ежегодного проведения Рейтинга и внедрения Целевых моделей, методическими рекомендациями АНО "Агентство стратегических инициатив по продвижению новых проектов" (далее - Агентство), настоящим Положением.</w:t>
      </w:r>
    </w:p>
    <w:p w:rsidR="00AE3838" w:rsidRDefault="00AE3838">
      <w:pPr>
        <w:pStyle w:val="ConsPlusNormal"/>
        <w:jc w:val="both"/>
      </w:pPr>
    </w:p>
    <w:p w:rsidR="00AE3838" w:rsidRDefault="00AE3838">
      <w:pPr>
        <w:pStyle w:val="ConsPlusTitle"/>
        <w:jc w:val="center"/>
        <w:outlineLvl w:val="1"/>
      </w:pPr>
      <w:r>
        <w:t>2. ОСНОВНЫЕ ЗАДАЧИ РАБОЧИХ ГРУПП</w:t>
      </w:r>
    </w:p>
    <w:p w:rsidR="00AE3838" w:rsidRDefault="00AE3838">
      <w:pPr>
        <w:pStyle w:val="ConsPlusNormal"/>
        <w:jc w:val="both"/>
      </w:pPr>
    </w:p>
    <w:p w:rsidR="00AE3838" w:rsidRDefault="00AE3838">
      <w:pPr>
        <w:pStyle w:val="ConsPlusNormal"/>
        <w:ind w:firstLine="540"/>
        <w:jc w:val="both"/>
      </w:pPr>
      <w:r>
        <w:t>3. Задачами рабочих групп являются:</w:t>
      </w:r>
    </w:p>
    <w:p w:rsidR="00AE3838" w:rsidRDefault="00AE3838">
      <w:pPr>
        <w:pStyle w:val="ConsPlusNormal"/>
        <w:spacing w:before="220"/>
        <w:ind w:firstLine="540"/>
        <w:jc w:val="both"/>
      </w:pPr>
      <w:r>
        <w:t xml:space="preserve">1) обеспечение достижения ключевых показателей эффективности, закрепленных в </w:t>
      </w:r>
      <w:hyperlink r:id="rId55">
        <w:r>
          <w:rPr>
            <w:color w:val="0000FF"/>
          </w:rPr>
          <w:t>плане</w:t>
        </w:r>
      </w:hyperlink>
      <w:r>
        <w:t xml:space="preserve"> мероприятий ("дорожной карте")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 утвержденном распоряжением Администрации Томской области от 01.03.2017 N 121-ра (далее - Дорожная карта), в части факторов и </w:t>
      </w:r>
      <w:hyperlink w:anchor="P774">
        <w:r>
          <w:rPr>
            <w:color w:val="0000FF"/>
          </w:rPr>
          <w:t>показателей</w:t>
        </w:r>
      </w:hyperlink>
      <w:r>
        <w:t>, определенных согласно приложению N 1 к настоящему Положению;</w:t>
      </w:r>
    </w:p>
    <w:p w:rsidR="00AE3838" w:rsidRDefault="00AE3838">
      <w:pPr>
        <w:pStyle w:val="ConsPlusNormal"/>
        <w:spacing w:before="220"/>
        <w:ind w:firstLine="540"/>
        <w:jc w:val="both"/>
      </w:pPr>
      <w:r>
        <w:t>2) мониторинг, контроль хода выполнения в установленные сроки мероприятий, определенных в Дорожной карте;</w:t>
      </w:r>
    </w:p>
    <w:p w:rsidR="00AE3838" w:rsidRDefault="00AE3838">
      <w:pPr>
        <w:pStyle w:val="ConsPlusNormal"/>
        <w:spacing w:before="220"/>
        <w:ind w:firstLine="540"/>
        <w:jc w:val="both"/>
      </w:pPr>
      <w:r>
        <w:t xml:space="preserve">3) оценка достижения целевых значений показателей при внедрении целевых </w:t>
      </w:r>
      <w:hyperlink w:anchor="P953">
        <w:r>
          <w:rPr>
            <w:color w:val="0000FF"/>
          </w:rPr>
          <w:t>моделей</w:t>
        </w:r>
      </w:hyperlink>
      <w:r>
        <w:t xml:space="preserve"> упрощения процедур ведения бизнеса в Томской области, закрепленных согласно приложению N 2 к настоящему Положению;</w:t>
      </w:r>
    </w:p>
    <w:p w:rsidR="00AE3838" w:rsidRDefault="00AE3838">
      <w:pPr>
        <w:pStyle w:val="ConsPlusNormal"/>
        <w:spacing w:before="220"/>
        <w:ind w:firstLine="540"/>
        <w:jc w:val="both"/>
      </w:pPr>
      <w:r>
        <w:t>4) внесение предложений при реализации мероприятий Дорожной карты по итогам Рейтинга;</w:t>
      </w:r>
    </w:p>
    <w:p w:rsidR="00AE3838" w:rsidRDefault="00AE3838">
      <w:pPr>
        <w:pStyle w:val="ConsPlusNormal"/>
        <w:spacing w:before="220"/>
        <w:ind w:firstLine="540"/>
        <w:jc w:val="both"/>
      </w:pPr>
      <w:r>
        <w:t>5) формулирование актуальных проблем в ходе внедрения целевых моделей упрощения процедур ведения бизнеса в Томской области и способов их решения;</w:t>
      </w:r>
    </w:p>
    <w:p w:rsidR="00AE3838" w:rsidRDefault="00AE3838">
      <w:pPr>
        <w:pStyle w:val="ConsPlusNormal"/>
        <w:spacing w:before="220"/>
        <w:ind w:firstLine="540"/>
        <w:jc w:val="both"/>
      </w:pPr>
      <w:r>
        <w:t>6) внесение предложений по улучшению условий ведения предпринимательской и инвестиционной деятельности в Томской области и сокращению административных барьеров для бизнеса;</w:t>
      </w:r>
    </w:p>
    <w:p w:rsidR="00AE3838" w:rsidRDefault="00AE3838">
      <w:pPr>
        <w:pStyle w:val="ConsPlusNormal"/>
        <w:spacing w:before="220"/>
        <w:ind w:firstLine="540"/>
        <w:jc w:val="both"/>
      </w:pPr>
      <w:r>
        <w:t>7) разработка и утверждение планов-графиков по внедрению алгоритмов действий инвестора, планирующего реализацию инвестиционного проекта на территории Томской области (далее - Алгоритмы действий);</w:t>
      </w:r>
    </w:p>
    <w:p w:rsidR="00AE3838" w:rsidRDefault="00AE3838">
      <w:pPr>
        <w:pStyle w:val="ConsPlusNormal"/>
        <w:spacing w:before="220"/>
        <w:ind w:firstLine="540"/>
        <w:jc w:val="both"/>
      </w:pPr>
      <w:r>
        <w:t>8) разработка плановых показателей (целевых сроков проведения процедур) Алгоритмов действий;</w:t>
      </w:r>
    </w:p>
    <w:p w:rsidR="00AE3838" w:rsidRDefault="00AE3838">
      <w:pPr>
        <w:pStyle w:val="ConsPlusNormal"/>
        <w:spacing w:before="220"/>
        <w:ind w:firstLine="540"/>
        <w:jc w:val="both"/>
      </w:pPr>
      <w:r>
        <w:t xml:space="preserve">9) рассмотрение вопросов инфраструктурного обеспечения инвестиционных проектов, в том числе анализ и верификация сведений об инвестиционных проектах, планируемых к реализации на территории Томской области, предусмотренных </w:t>
      </w:r>
      <w:hyperlink r:id="rId56">
        <w:r>
          <w:rPr>
            <w:color w:val="0000FF"/>
          </w:rPr>
          <w:t>Стратегией</w:t>
        </w:r>
      </w:hyperlink>
      <w:r>
        <w:t xml:space="preserve"> социально-экономического развития Сибирского Федерального округа до 2035 года, утвержденной распоряжением Правительства Российской Федерации от 26.01.2023 N 129-р.</w:t>
      </w:r>
    </w:p>
    <w:p w:rsidR="00AE3838" w:rsidRDefault="00AE3838">
      <w:pPr>
        <w:pStyle w:val="ConsPlusNormal"/>
        <w:jc w:val="both"/>
      </w:pPr>
    </w:p>
    <w:p w:rsidR="00AE3838" w:rsidRDefault="00AE3838">
      <w:pPr>
        <w:pStyle w:val="ConsPlusTitle"/>
        <w:jc w:val="center"/>
        <w:outlineLvl w:val="1"/>
      </w:pPr>
      <w:r>
        <w:t>3. ПРАВА РАБОЧИХ ГРУПП</w:t>
      </w:r>
    </w:p>
    <w:p w:rsidR="00AE3838" w:rsidRDefault="00AE3838">
      <w:pPr>
        <w:pStyle w:val="ConsPlusNormal"/>
        <w:jc w:val="both"/>
      </w:pPr>
    </w:p>
    <w:p w:rsidR="00AE3838" w:rsidRDefault="00AE3838">
      <w:pPr>
        <w:pStyle w:val="ConsPlusNormal"/>
        <w:ind w:firstLine="540"/>
        <w:jc w:val="both"/>
      </w:pPr>
      <w:r>
        <w:t>4. Рабочие группы имеют право в установленном порядке в соответствии с действующим законодательством:</w:t>
      </w:r>
    </w:p>
    <w:p w:rsidR="00AE3838" w:rsidRDefault="00AE3838">
      <w:pPr>
        <w:pStyle w:val="ConsPlusNormal"/>
        <w:spacing w:before="220"/>
        <w:ind w:firstLine="540"/>
        <w:jc w:val="both"/>
      </w:pPr>
      <w:r>
        <w:t xml:space="preserve">1) обращаться в территориальные органы федеральных органов исполнительной власти по </w:t>
      </w:r>
      <w:r>
        <w:lastRenderedPageBreak/>
        <w:t xml:space="preserve">Томской области, органы государственной власти Томской области, органы местного самоуправления муниципальных образований Томской области, общественные объединения предпринимателей, организации инфраструктуры поддержки предпринимателей, </w:t>
      </w:r>
      <w:proofErr w:type="spellStart"/>
      <w:r>
        <w:t>ресурсоснабжающие</w:t>
      </w:r>
      <w:proofErr w:type="spellEnd"/>
      <w:r>
        <w:t xml:space="preserve"> и сетевые организации и иные органы и организации за получением документов и материалов по вопросам своей деятельности;</w:t>
      </w:r>
    </w:p>
    <w:p w:rsidR="00AE3838" w:rsidRDefault="00AE3838">
      <w:pPr>
        <w:pStyle w:val="ConsPlusNormal"/>
        <w:spacing w:before="220"/>
        <w:ind w:firstLine="540"/>
        <w:jc w:val="both"/>
      </w:pPr>
      <w:r>
        <w:t>2) приглашать к участию в своих заседаниях уполномоченных представителей территориальных органов федеральных органов исполнительной власти по Томской области, органов государственной власти Томской области, органов местного самоуправления муниципальных образований Томской области, общественных объединений предпринимателей, организаций инфраструктуры поддержки предпринимателей, ресурсоснабжающих и сетевых организаций, иных заинтересованных лиц, органов и организаций, а также привлекать специалистов, экспертов.</w:t>
      </w:r>
    </w:p>
    <w:p w:rsidR="00AE3838" w:rsidRDefault="00AE3838">
      <w:pPr>
        <w:pStyle w:val="ConsPlusNormal"/>
        <w:jc w:val="both"/>
      </w:pPr>
    </w:p>
    <w:p w:rsidR="00AE3838" w:rsidRDefault="00AE3838">
      <w:pPr>
        <w:pStyle w:val="ConsPlusTitle"/>
        <w:jc w:val="center"/>
        <w:outlineLvl w:val="1"/>
      </w:pPr>
      <w:r>
        <w:t>4. ОРГАНИЗАЦИЯ ДЕЯТЕЛЬНОСТИ РАБОЧИХ ГРУПП</w:t>
      </w:r>
    </w:p>
    <w:p w:rsidR="00AE3838" w:rsidRDefault="00AE3838">
      <w:pPr>
        <w:pStyle w:val="ConsPlusNormal"/>
        <w:jc w:val="both"/>
      </w:pPr>
    </w:p>
    <w:p w:rsidR="00AE3838" w:rsidRDefault="00AE3838">
      <w:pPr>
        <w:pStyle w:val="ConsPlusNormal"/>
        <w:ind w:firstLine="540"/>
        <w:jc w:val="both"/>
      </w:pPr>
      <w:r>
        <w:t>5. Состав Рабочей группы формируется по согласованию из представителей территориальных органов федеральных органов исполнительной власти по Томской области, органов государственной власти Томской области, органов местного самоуправления муниципальных образований Томской области, общественных объединений предпринимателей, организаций инфраструктуры поддержки предпринимателей, ресурсоснабжающих и сетевых организаций, представителей предпринимательского сообщества Томской области.</w:t>
      </w:r>
    </w:p>
    <w:p w:rsidR="00AE3838" w:rsidRDefault="00AE3838">
      <w:pPr>
        <w:pStyle w:val="ConsPlusNormal"/>
        <w:spacing w:before="220"/>
        <w:ind w:firstLine="540"/>
        <w:jc w:val="both"/>
      </w:pPr>
      <w:r>
        <w:t>6. В состав Рабочей группы входят председатель Рабочей группы, секретарь Рабочей группы и члены Рабочей группы.</w:t>
      </w:r>
    </w:p>
    <w:p w:rsidR="00AE3838" w:rsidRDefault="00AE3838">
      <w:pPr>
        <w:pStyle w:val="ConsPlusNormal"/>
        <w:spacing w:before="220"/>
        <w:ind w:firstLine="540"/>
        <w:jc w:val="both"/>
      </w:pPr>
      <w:r>
        <w:t>7. Председатель Рабочей группы:</w:t>
      </w:r>
    </w:p>
    <w:p w:rsidR="00AE3838" w:rsidRDefault="00AE3838">
      <w:pPr>
        <w:pStyle w:val="ConsPlusNormal"/>
        <w:spacing w:before="220"/>
        <w:ind w:firstLine="540"/>
        <w:jc w:val="both"/>
      </w:pPr>
      <w:r>
        <w:t>1) осуществляет общее руководство деятельностью Рабочей группы;</w:t>
      </w:r>
    </w:p>
    <w:p w:rsidR="00AE3838" w:rsidRDefault="00AE3838">
      <w:pPr>
        <w:pStyle w:val="ConsPlusNormal"/>
        <w:spacing w:before="220"/>
        <w:ind w:firstLine="540"/>
        <w:jc w:val="both"/>
      </w:pPr>
      <w:r>
        <w:t>2) определяет дату, время и место проведения заседаний Рабочей группы;</w:t>
      </w:r>
    </w:p>
    <w:p w:rsidR="00AE3838" w:rsidRDefault="00AE3838">
      <w:pPr>
        <w:pStyle w:val="ConsPlusNormal"/>
        <w:spacing w:before="220"/>
        <w:ind w:firstLine="540"/>
        <w:jc w:val="both"/>
      </w:pPr>
      <w:r>
        <w:t>3) утверждает повестку заседаний Рабочей группы с учетом предложений представителей предпринимательского сообщества и деловых объединений;</w:t>
      </w:r>
    </w:p>
    <w:p w:rsidR="00AE3838" w:rsidRDefault="00AE3838">
      <w:pPr>
        <w:pStyle w:val="ConsPlusNormal"/>
        <w:spacing w:before="220"/>
        <w:ind w:firstLine="540"/>
        <w:jc w:val="both"/>
      </w:pPr>
      <w:r>
        <w:t>4) рассматривает вопросы, связанные с выполнением решений Рабочей группы;</w:t>
      </w:r>
    </w:p>
    <w:p w:rsidR="00AE3838" w:rsidRDefault="00AE3838">
      <w:pPr>
        <w:pStyle w:val="ConsPlusNormal"/>
        <w:spacing w:before="220"/>
        <w:ind w:firstLine="540"/>
        <w:jc w:val="both"/>
      </w:pPr>
      <w:r>
        <w:t>5) назначает исполняющего обязанности председателя Рабочей группы из состава членов Рабочей группы.</w:t>
      </w:r>
    </w:p>
    <w:p w:rsidR="00AE3838" w:rsidRDefault="00AE3838">
      <w:pPr>
        <w:pStyle w:val="ConsPlusNormal"/>
        <w:spacing w:before="220"/>
        <w:ind w:firstLine="540"/>
        <w:jc w:val="both"/>
      </w:pPr>
      <w:r>
        <w:t>8. Секретарь Рабочей группы осуществляет:</w:t>
      </w:r>
    </w:p>
    <w:p w:rsidR="00AE3838" w:rsidRDefault="00AE3838">
      <w:pPr>
        <w:pStyle w:val="ConsPlusNormal"/>
        <w:spacing w:before="220"/>
        <w:ind w:firstLine="540"/>
        <w:jc w:val="both"/>
      </w:pPr>
      <w:r>
        <w:t>1) подготовку и организацию заседаний Рабочей группы;</w:t>
      </w:r>
    </w:p>
    <w:p w:rsidR="00AE3838" w:rsidRDefault="00AE3838">
      <w:pPr>
        <w:pStyle w:val="ConsPlusNormal"/>
        <w:spacing w:before="220"/>
        <w:ind w:firstLine="540"/>
        <w:jc w:val="both"/>
      </w:pPr>
      <w:r>
        <w:t>2) ведение протоколов заседаний и контроль исполнения протокольных решений Рабочей группы;</w:t>
      </w:r>
    </w:p>
    <w:p w:rsidR="00AE3838" w:rsidRDefault="00AE3838">
      <w:pPr>
        <w:pStyle w:val="ConsPlusNormal"/>
        <w:spacing w:before="220"/>
        <w:ind w:firstLine="540"/>
        <w:jc w:val="both"/>
      </w:pPr>
      <w:r>
        <w:t>3) подготовку проектов решений Рабочей группы;</w:t>
      </w:r>
    </w:p>
    <w:p w:rsidR="00AE3838" w:rsidRDefault="00AE3838">
      <w:pPr>
        <w:pStyle w:val="ConsPlusNormal"/>
        <w:spacing w:before="220"/>
        <w:ind w:firstLine="540"/>
        <w:jc w:val="both"/>
      </w:pPr>
      <w:r>
        <w:t>4) обобщение и подготовку информационных материалов, документов по результатам заседаний Рабочей группы;</w:t>
      </w:r>
    </w:p>
    <w:p w:rsidR="00AE3838" w:rsidRDefault="00AE3838">
      <w:pPr>
        <w:pStyle w:val="ConsPlusNormal"/>
        <w:spacing w:before="220"/>
        <w:ind w:firstLine="540"/>
        <w:jc w:val="both"/>
      </w:pPr>
      <w:r>
        <w:t>5) своевременное (не позднее чем за 2 рабочих дня до дня заседания Рабочей группы) оповещение членов Рабочей группы об очередном заседании;</w:t>
      </w:r>
    </w:p>
    <w:p w:rsidR="00AE3838" w:rsidRDefault="00AE3838">
      <w:pPr>
        <w:pStyle w:val="ConsPlusNormal"/>
        <w:spacing w:before="220"/>
        <w:ind w:firstLine="540"/>
        <w:jc w:val="both"/>
      </w:pPr>
      <w:r>
        <w:t>6) обеспечение взаимодействия Рабочей группы с Советом;</w:t>
      </w:r>
    </w:p>
    <w:p w:rsidR="00AE3838" w:rsidRDefault="00AE3838">
      <w:pPr>
        <w:pStyle w:val="ConsPlusNormal"/>
        <w:spacing w:before="220"/>
        <w:ind w:firstLine="540"/>
        <w:jc w:val="both"/>
      </w:pPr>
      <w:r>
        <w:lastRenderedPageBreak/>
        <w:t>7) осуществляет сбор предложений от представителей предпринимательского сообщества и деловых объединений для формирования повестки заседаний Рабочей группы.</w:t>
      </w:r>
    </w:p>
    <w:p w:rsidR="00AE3838" w:rsidRDefault="00AE3838">
      <w:pPr>
        <w:pStyle w:val="ConsPlusNormal"/>
        <w:spacing w:before="220"/>
        <w:ind w:firstLine="540"/>
        <w:jc w:val="both"/>
      </w:pPr>
      <w:r>
        <w:t>9. Заседания Рабочих групп проводятся по мере необходимости, но не реже двух раз в год.</w:t>
      </w:r>
    </w:p>
    <w:p w:rsidR="00AE3838" w:rsidRDefault="00AE3838">
      <w:pPr>
        <w:pStyle w:val="ConsPlusNormal"/>
        <w:spacing w:before="220"/>
        <w:ind w:firstLine="540"/>
        <w:jc w:val="both"/>
      </w:pPr>
      <w:r>
        <w:t>10. Заседания Рабочей группы ведет председатель Рабочей группы либо по его поручению - член Рабочей группы, определенный председателем Рабочей группы.</w:t>
      </w:r>
    </w:p>
    <w:p w:rsidR="00AE3838" w:rsidRDefault="00AE3838">
      <w:pPr>
        <w:pStyle w:val="ConsPlusNormal"/>
        <w:spacing w:before="220"/>
        <w:ind w:firstLine="540"/>
        <w:jc w:val="both"/>
      </w:pPr>
      <w:r>
        <w:t>11. Представители предпринимательского сообщества и деловых объединений, не являющиеся членами Рабочих групп, имеют возможность личного участия в заседаниях Рабочих групп. Заявка на участие в заседании Рабочей группы, а также вопросы, предлагаемые к рассмотрению на заседании Рабочей группы, подаются письменно руководителю Рабочей группы либо направляются через специализированный интернет-портал, посвященный инвестиционной деятельности в Томской области, не менее чем за 2 дня до предполагаемой даты проведения заседания Рабочей группы.</w:t>
      </w:r>
    </w:p>
    <w:p w:rsidR="00AE3838" w:rsidRDefault="00AE3838">
      <w:pPr>
        <w:pStyle w:val="ConsPlusNormal"/>
        <w:spacing w:before="220"/>
        <w:ind w:firstLine="540"/>
        <w:jc w:val="both"/>
      </w:pPr>
      <w:r>
        <w:t>12. Заседание Рабочей группы считается правомочным, если на нем присутствует не менее одной пятой ее членов.</w:t>
      </w:r>
    </w:p>
    <w:p w:rsidR="00AE3838" w:rsidRDefault="00AE3838">
      <w:pPr>
        <w:pStyle w:val="ConsPlusNormal"/>
        <w:spacing w:before="220"/>
        <w:ind w:firstLine="540"/>
        <w:jc w:val="both"/>
      </w:pPr>
      <w:r>
        <w:t>Заседания Рабочих групп проходят в очной или заочной форме (в том числе посредством видео-конференц-связи).</w:t>
      </w:r>
    </w:p>
    <w:p w:rsidR="00AE3838" w:rsidRDefault="00AE3838">
      <w:pPr>
        <w:pStyle w:val="ConsPlusNormal"/>
        <w:spacing w:before="220"/>
        <w:ind w:firstLine="540"/>
        <w:jc w:val="both"/>
      </w:pPr>
      <w:r>
        <w:t>Решения Рабочей группы принимаются открытым голосованием большинством голосов присутствующих на заседании членов Рабочей группы. При равенстве голосов решающим является голос председателя Рабочей группы либо лица, его заменяющего.</w:t>
      </w:r>
    </w:p>
    <w:p w:rsidR="00AE3838" w:rsidRDefault="00AE3838">
      <w:pPr>
        <w:pStyle w:val="ConsPlusNormal"/>
        <w:spacing w:before="220"/>
        <w:ind w:firstLine="540"/>
        <w:jc w:val="both"/>
      </w:pPr>
      <w:r>
        <w:t>По решению председателя Рабочей группы принятие решений Рабочей группы может осуществляться путем проведения заочного голосования.</w:t>
      </w:r>
    </w:p>
    <w:p w:rsidR="00AE3838" w:rsidRDefault="00AE3838">
      <w:pPr>
        <w:pStyle w:val="ConsPlusNormal"/>
        <w:spacing w:before="220"/>
        <w:ind w:firstLine="540"/>
        <w:jc w:val="both"/>
      </w:pPr>
      <w:r>
        <w:t>При принятии решения о проведении заочного голосования члены Рабочей группы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 Срок определяется председателем Рабочей группы и не может составлять менее трех рабочих дней со дня получения уведомления.</w:t>
      </w:r>
    </w:p>
    <w:p w:rsidR="00AE3838" w:rsidRDefault="00AE3838">
      <w:pPr>
        <w:pStyle w:val="ConsPlusNormal"/>
        <w:spacing w:before="220"/>
        <w:ind w:firstLine="540"/>
        <w:jc w:val="both"/>
      </w:pPr>
      <w:r>
        <w:t>При проведении заочного голосования решения принимаются большинством голосов от общего числа лиц, принявших участие в голосовании.</w:t>
      </w:r>
    </w:p>
    <w:p w:rsidR="00AE3838" w:rsidRDefault="00AE3838">
      <w:pPr>
        <w:pStyle w:val="ConsPlusNormal"/>
        <w:spacing w:before="220"/>
        <w:ind w:firstLine="540"/>
        <w:jc w:val="both"/>
      </w:pPr>
      <w:r>
        <w:t>В случае равенства голосов решающим является голос председателя Рабочей группы либо лица, его заменяющего.</w:t>
      </w:r>
    </w:p>
    <w:p w:rsidR="00AE3838" w:rsidRDefault="00AE3838">
      <w:pPr>
        <w:pStyle w:val="ConsPlusNormal"/>
        <w:spacing w:before="220"/>
        <w:ind w:firstLine="540"/>
        <w:jc w:val="both"/>
      </w:pPr>
      <w:r>
        <w:t>13. Ответственными за организационно-техническое обеспечение деятельности Рабочих групп являются:</w:t>
      </w:r>
    </w:p>
    <w:p w:rsidR="00AE3838" w:rsidRDefault="00AE3838">
      <w:pPr>
        <w:pStyle w:val="ConsPlusNormal"/>
        <w:spacing w:before="220"/>
        <w:ind w:firstLine="540"/>
        <w:jc w:val="both"/>
      </w:pPr>
      <w:proofErr w:type="gramStart"/>
      <w:r>
        <w:t>в</w:t>
      </w:r>
      <w:proofErr w:type="gramEnd"/>
      <w:r>
        <w:t xml:space="preserve"> рабочей группе "Строительство и территориальное планирование" - Департамент градостроительного развития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"Кадры для бизнеса" - Департамент труда и занятости населения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"Инфраструктурное обеспечение (технологическое присоединение к электрическим сетям, подключение (технологическое присоединение) к сетям газораспределения" - Департамент ЖКХ и государственного жилищного надзора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"Подключение (технологическое присоединение) к системам теплоснабжения, централизованным системам водоснабжения и водоотведения" - Департамент </w:t>
      </w:r>
      <w:r>
        <w:lastRenderedPageBreak/>
        <w:t>ЖКХ и государственного жилищного надзора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"Региональный инвестиционный стандарт" - Департамент инвестиционной и промышленной политики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"Кадастровый учет и регистрация прав собственности земельных участков и объектов недвижимости" - Департамент по управлению государственной собственностью Томской области;</w:t>
      </w:r>
    </w:p>
    <w:p w:rsidR="00AE3838" w:rsidRDefault="00AE3838">
      <w:pPr>
        <w:pStyle w:val="ConsPlusNormal"/>
        <w:spacing w:before="220"/>
        <w:ind w:firstLine="540"/>
        <w:jc w:val="both"/>
      </w:pPr>
      <w:proofErr w:type="gramStart"/>
      <w:r>
        <w:t>в</w:t>
      </w:r>
      <w:proofErr w:type="gramEnd"/>
      <w:r>
        <w:t xml:space="preserve"> рабочей группе "Поддержка малого и среднего предпринимательства" - Департамент инвестиционной и промышленной политики Томской области.</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1"/>
      </w:pPr>
      <w:r>
        <w:t>Приложение N 1</w:t>
      </w:r>
    </w:p>
    <w:p w:rsidR="00AE3838" w:rsidRDefault="00AE3838">
      <w:pPr>
        <w:pStyle w:val="ConsPlusNormal"/>
        <w:jc w:val="right"/>
      </w:pPr>
      <w:proofErr w:type="gramStart"/>
      <w:r>
        <w:t>к</w:t>
      </w:r>
      <w:proofErr w:type="gramEnd"/>
      <w:r>
        <w:t xml:space="preserve"> Положению</w:t>
      </w:r>
    </w:p>
    <w:p w:rsidR="00AE3838" w:rsidRDefault="00AE3838">
      <w:pPr>
        <w:pStyle w:val="ConsPlusNormal"/>
        <w:jc w:val="right"/>
      </w:pPr>
      <w:proofErr w:type="gramStart"/>
      <w:r>
        <w:t>о</w:t>
      </w:r>
      <w:proofErr w:type="gramEnd"/>
      <w:r>
        <w:t xml:space="preserve"> рабочих группах по упрощению процедур ведения бизнеса</w:t>
      </w:r>
    </w:p>
    <w:p w:rsidR="00AE3838" w:rsidRDefault="00AE3838">
      <w:pPr>
        <w:pStyle w:val="ConsPlusNormal"/>
        <w:jc w:val="right"/>
      </w:pPr>
      <w:proofErr w:type="gramStart"/>
      <w:r>
        <w:t>и</w:t>
      </w:r>
      <w:proofErr w:type="gramEnd"/>
      <w:r>
        <w:t xml:space="preserve"> повышению инвестиционной привлекательности Томской</w:t>
      </w:r>
    </w:p>
    <w:p w:rsidR="00AE3838" w:rsidRDefault="00AE3838">
      <w:pPr>
        <w:pStyle w:val="ConsPlusNormal"/>
        <w:jc w:val="right"/>
      </w:pPr>
      <w:proofErr w:type="gramStart"/>
      <w:r>
        <w:t>области</w:t>
      </w:r>
      <w:proofErr w:type="gramEnd"/>
      <w:r>
        <w:t xml:space="preserve"> при Совете по улучшению инвестиционного</w:t>
      </w:r>
    </w:p>
    <w:p w:rsidR="00AE3838" w:rsidRDefault="00AE3838">
      <w:pPr>
        <w:pStyle w:val="ConsPlusNormal"/>
        <w:jc w:val="right"/>
      </w:pPr>
      <w:proofErr w:type="gramStart"/>
      <w:r>
        <w:t>климата</w:t>
      </w:r>
      <w:proofErr w:type="gramEnd"/>
      <w:r>
        <w:t xml:space="preserve"> в Томской области</w:t>
      </w:r>
    </w:p>
    <w:p w:rsidR="00AE3838" w:rsidRDefault="00AE3838">
      <w:pPr>
        <w:pStyle w:val="ConsPlusNormal"/>
        <w:jc w:val="both"/>
      </w:pPr>
    </w:p>
    <w:p w:rsidR="00AE3838" w:rsidRDefault="00AE3838">
      <w:pPr>
        <w:pStyle w:val="ConsPlusTitle"/>
        <w:jc w:val="center"/>
      </w:pPr>
      <w:bookmarkStart w:id="5" w:name="P774"/>
      <w:bookmarkEnd w:id="5"/>
      <w:r>
        <w:t>ПОКАЗАТЕЛИ</w:t>
      </w:r>
    </w:p>
    <w:p w:rsidR="00AE3838" w:rsidRDefault="00AE3838">
      <w:pPr>
        <w:pStyle w:val="ConsPlusTitle"/>
        <w:jc w:val="center"/>
      </w:pPr>
      <w:r>
        <w:t>НАЦИОНАЛЬНОГО РЕЙТИНГА СОСТОЯНИЯ ИНВЕСТИЦИОННОГО</w:t>
      </w:r>
    </w:p>
    <w:p w:rsidR="00AE3838" w:rsidRDefault="00AE3838">
      <w:pPr>
        <w:pStyle w:val="ConsPlusTitle"/>
        <w:jc w:val="center"/>
      </w:pPr>
      <w:r>
        <w:t>КЛИМАТА В СУБЪЕКТАХ РОССИЙСКОЙ ФЕДЕРАЦИИ,</w:t>
      </w:r>
    </w:p>
    <w:p w:rsidR="00AE3838" w:rsidRDefault="00AE3838">
      <w:pPr>
        <w:pStyle w:val="ConsPlusTitle"/>
        <w:jc w:val="center"/>
      </w:pPr>
      <w:r>
        <w:t>ЗАКРЕПЛЕННЫЕ ЗА РАБОЧИМИ ГРУППАМИ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15.09.2023 </w:t>
            </w:r>
            <w:hyperlink r:id="rId57">
              <w:r>
                <w:rPr>
                  <w:color w:val="0000FF"/>
                </w:rPr>
                <w:t>N 261-р</w:t>
              </w:r>
            </w:hyperlink>
            <w:r>
              <w:rPr>
                <w:color w:val="392C69"/>
              </w:rPr>
              <w:t xml:space="preserve">, от 17.07.2024 </w:t>
            </w:r>
            <w:hyperlink r:id="rId58">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9"/>
        <w:gridCol w:w="2389"/>
        <w:gridCol w:w="1219"/>
        <w:gridCol w:w="4365"/>
      </w:tblGrid>
      <w:tr w:rsidR="00AE3838">
        <w:tc>
          <w:tcPr>
            <w:tcW w:w="1069" w:type="dxa"/>
            <w:vAlign w:val="center"/>
          </w:tcPr>
          <w:p w:rsidR="00AE3838" w:rsidRDefault="00AE3838">
            <w:pPr>
              <w:pStyle w:val="ConsPlusNormal"/>
              <w:jc w:val="center"/>
            </w:pPr>
            <w:r>
              <w:t>N фактора согласно методике Рейтинга</w:t>
            </w:r>
          </w:p>
        </w:tc>
        <w:tc>
          <w:tcPr>
            <w:tcW w:w="2389" w:type="dxa"/>
            <w:vAlign w:val="center"/>
          </w:tcPr>
          <w:p w:rsidR="00AE3838" w:rsidRDefault="00AE3838">
            <w:pPr>
              <w:pStyle w:val="ConsPlusNormal"/>
              <w:jc w:val="center"/>
            </w:pPr>
            <w:r>
              <w:t>Наименование фактора</w:t>
            </w:r>
          </w:p>
        </w:tc>
        <w:tc>
          <w:tcPr>
            <w:tcW w:w="1219" w:type="dxa"/>
            <w:vAlign w:val="center"/>
          </w:tcPr>
          <w:p w:rsidR="00AE3838" w:rsidRDefault="00AE3838">
            <w:pPr>
              <w:pStyle w:val="ConsPlusNormal"/>
              <w:jc w:val="center"/>
            </w:pPr>
            <w:r>
              <w:t>N показателя согласно методике Рейтинга</w:t>
            </w:r>
          </w:p>
        </w:tc>
        <w:tc>
          <w:tcPr>
            <w:tcW w:w="4365" w:type="dxa"/>
            <w:vAlign w:val="center"/>
          </w:tcPr>
          <w:p w:rsidR="00AE3838" w:rsidRDefault="00AE3838">
            <w:pPr>
              <w:pStyle w:val="ConsPlusNormal"/>
              <w:jc w:val="center"/>
            </w:pPr>
            <w:r>
              <w:t>Наименование ключевого показателя эффективности</w:t>
            </w:r>
          </w:p>
        </w:tc>
      </w:tr>
      <w:tr w:rsidR="00AE3838">
        <w:tc>
          <w:tcPr>
            <w:tcW w:w="9042" w:type="dxa"/>
            <w:gridSpan w:val="4"/>
          </w:tcPr>
          <w:p w:rsidR="00AE3838" w:rsidRDefault="00AE3838">
            <w:pPr>
              <w:pStyle w:val="ConsPlusNormal"/>
              <w:jc w:val="center"/>
              <w:outlineLvl w:val="2"/>
            </w:pPr>
            <w:r>
              <w:t>Рабочая группа "Строительство и территориальное планирование"</w:t>
            </w:r>
          </w:p>
        </w:tc>
      </w:tr>
      <w:tr w:rsidR="00AE3838">
        <w:tc>
          <w:tcPr>
            <w:tcW w:w="1069" w:type="dxa"/>
            <w:vMerge w:val="restart"/>
          </w:tcPr>
          <w:p w:rsidR="00AE3838" w:rsidRDefault="00AE3838">
            <w:pPr>
              <w:pStyle w:val="ConsPlusNormal"/>
              <w:jc w:val="center"/>
            </w:pPr>
            <w:r>
              <w:t>А2</w:t>
            </w:r>
          </w:p>
        </w:tc>
        <w:tc>
          <w:tcPr>
            <w:tcW w:w="2389" w:type="dxa"/>
            <w:vMerge w:val="restart"/>
          </w:tcPr>
          <w:p w:rsidR="00AE3838" w:rsidRDefault="00AE3838">
            <w:pPr>
              <w:pStyle w:val="ConsPlusNormal"/>
              <w:jc w:val="center"/>
            </w:pPr>
            <w:r>
              <w:t>Эффективность процедур по выдаче разрешений на строительство</w:t>
            </w:r>
          </w:p>
        </w:tc>
        <w:tc>
          <w:tcPr>
            <w:tcW w:w="1219" w:type="dxa"/>
          </w:tcPr>
          <w:p w:rsidR="00AE3838" w:rsidRDefault="00AE3838">
            <w:pPr>
              <w:pStyle w:val="ConsPlusNormal"/>
              <w:jc w:val="center"/>
            </w:pPr>
            <w:r>
              <w:t>А2.1</w:t>
            </w:r>
          </w:p>
        </w:tc>
        <w:tc>
          <w:tcPr>
            <w:tcW w:w="4365" w:type="dxa"/>
          </w:tcPr>
          <w:p w:rsidR="00AE3838" w:rsidRDefault="00AE3838">
            <w:pPr>
              <w:pStyle w:val="ConsPlusNormal"/>
            </w:pPr>
            <w:r>
              <w:t>Среднее время получения разрешений на строительство</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А2.2</w:t>
            </w:r>
          </w:p>
        </w:tc>
        <w:tc>
          <w:tcPr>
            <w:tcW w:w="4365" w:type="dxa"/>
          </w:tcPr>
          <w:p w:rsidR="00AE3838" w:rsidRDefault="00AE3838">
            <w:pPr>
              <w:pStyle w:val="ConsPlusNormal"/>
            </w:pPr>
            <w:r>
              <w:t>Среднее количество процедур, необходимых для получения разрешений на строительство</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А2.3</w:t>
            </w:r>
          </w:p>
        </w:tc>
        <w:tc>
          <w:tcPr>
            <w:tcW w:w="4365" w:type="dxa"/>
          </w:tcPr>
          <w:p w:rsidR="00AE3838" w:rsidRDefault="00AE3838">
            <w:pPr>
              <w:pStyle w:val="ConsPlusNormal"/>
            </w:pPr>
            <w:r>
              <w:t>Оценка деятельности органов власти по выдаче разрешений на строительство</w:t>
            </w:r>
          </w:p>
        </w:tc>
      </w:tr>
      <w:tr w:rsidR="00AE3838">
        <w:tc>
          <w:tcPr>
            <w:tcW w:w="1069" w:type="dxa"/>
            <w:vMerge w:val="restart"/>
          </w:tcPr>
          <w:p w:rsidR="00AE3838" w:rsidRDefault="00AE3838">
            <w:pPr>
              <w:pStyle w:val="ConsPlusNormal"/>
              <w:jc w:val="center"/>
            </w:pPr>
            <w:r>
              <w:t>А9</w:t>
            </w:r>
          </w:p>
        </w:tc>
        <w:tc>
          <w:tcPr>
            <w:tcW w:w="2389" w:type="dxa"/>
            <w:vMerge w:val="restart"/>
          </w:tcPr>
          <w:p w:rsidR="00AE3838" w:rsidRDefault="00AE3838">
            <w:pPr>
              <w:pStyle w:val="ConsPlusNormal"/>
              <w:jc w:val="center"/>
            </w:pPr>
            <w:r>
              <w:t xml:space="preserve">Эффективность процедур по вводу объекта в </w:t>
            </w:r>
            <w:r>
              <w:lastRenderedPageBreak/>
              <w:t>эксплуатацию</w:t>
            </w:r>
          </w:p>
        </w:tc>
        <w:tc>
          <w:tcPr>
            <w:tcW w:w="1219" w:type="dxa"/>
          </w:tcPr>
          <w:p w:rsidR="00AE3838" w:rsidRDefault="00AE3838">
            <w:pPr>
              <w:pStyle w:val="ConsPlusNormal"/>
              <w:jc w:val="center"/>
            </w:pPr>
            <w:r>
              <w:lastRenderedPageBreak/>
              <w:t>А9.1</w:t>
            </w:r>
          </w:p>
        </w:tc>
        <w:tc>
          <w:tcPr>
            <w:tcW w:w="4365" w:type="dxa"/>
          </w:tcPr>
          <w:p w:rsidR="00AE3838" w:rsidRDefault="00AE3838">
            <w:pPr>
              <w:pStyle w:val="ConsPlusNormal"/>
            </w:pPr>
            <w:r>
              <w:t>Среднее время получения разрешений на ввод объекта в эксплуатацию</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А9.2</w:t>
            </w:r>
          </w:p>
        </w:tc>
        <w:tc>
          <w:tcPr>
            <w:tcW w:w="4365" w:type="dxa"/>
          </w:tcPr>
          <w:p w:rsidR="00AE3838" w:rsidRDefault="00AE3838">
            <w:pPr>
              <w:pStyle w:val="ConsPlusNormal"/>
            </w:pPr>
            <w:r>
              <w:t xml:space="preserve">Среднее количество процедур для </w:t>
            </w:r>
            <w:r>
              <w:lastRenderedPageBreak/>
              <w:t>получения разрешений на ввод объекта в эксплуатацию</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А9.3</w:t>
            </w:r>
          </w:p>
        </w:tc>
        <w:tc>
          <w:tcPr>
            <w:tcW w:w="4365" w:type="dxa"/>
          </w:tcPr>
          <w:p w:rsidR="00AE3838" w:rsidRDefault="00AE3838">
            <w:pPr>
              <w:pStyle w:val="ConsPlusNormal"/>
            </w:pPr>
            <w:r>
              <w:t>Удовлетворенность эффективностью процедур по вводу объекта в эксплуатацию</w:t>
            </w:r>
          </w:p>
        </w:tc>
      </w:tr>
      <w:tr w:rsidR="00AE3838">
        <w:tc>
          <w:tcPr>
            <w:tcW w:w="1069" w:type="dxa"/>
            <w:vMerge w:val="restart"/>
          </w:tcPr>
          <w:p w:rsidR="00AE3838" w:rsidRDefault="00AE3838">
            <w:pPr>
              <w:pStyle w:val="ConsPlusNormal"/>
              <w:jc w:val="center"/>
            </w:pPr>
            <w:r>
              <w:t>В1</w:t>
            </w:r>
          </w:p>
        </w:tc>
        <w:tc>
          <w:tcPr>
            <w:tcW w:w="2389" w:type="dxa"/>
            <w:vMerge w:val="restart"/>
          </w:tcPr>
          <w:p w:rsidR="00AE3838" w:rsidRDefault="00AE3838">
            <w:pPr>
              <w:pStyle w:val="ConsPlusNormal"/>
              <w:jc w:val="center"/>
            </w:pPr>
            <w:r>
              <w:t>Качество и доступность инфраструктуры</w:t>
            </w:r>
          </w:p>
        </w:tc>
        <w:tc>
          <w:tcPr>
            <w:tcW w:w="1219" w:type="dxa"/>
          </w:tcPr>
          <w:p w:rsidR="00AE3838" w:rsidRDefault="00AE3838">
            <w:pPr>
              <w:pStyle w:val="ConsPlusNormal"/>
              <w:jc w:val="center"/>
            </w:pPr>
            <w:r>
              <w:t>В1.1</w:t>
            </w:r>
          </w:p>
        </w:tc>
        <w:tc>
          <w:tcPr>
            <w:tcW w:w="4365" w:type="dxa"/>
          </w:tcPr>
          <w:p w:rsidR="00AE3838" w:rsidRDefault="00AE3838">
            <w:pPr>
              <w:pStyle w:val="ConsPlusNormal"/>
            </w:pPr>
            <w:r>
              <w:t>Доля дорог, соответствующих нормативным требованиям</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В1.2</w:t>
            </w:r>
          </w:p>
        </w:tc>
        <w:tc>
          <w:tcPr>
            <w:tcW w:w="4365" w:type="dxa"/>
          </w:tcPr>
          <w:p w:rsidR="00AE3838" w:rsidRDefault="00AE3838">
            <w:pPr>
              <w:pStyle w:val="ConsPlusNormal"/>
            </w:pPr>
            <w:r>
              <w:t>Оценка качества дорожных сетей предпринимателями</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В1.3</w:t>
            </w:r>
          </w:p>
        </w:tc>
        <w:tc>
          <w:tcPr>
            <w:tcW w:w="4365" w:type="dxa"/>
          </w:tcPr>
          <w:p w:rsidR="00AE3838" w:rsidRDefault="00AE3838">
            <w:pPr>
              <w:pStyle w:val="ConsPlusNormal"/>
            </w:pPr>
            <w:r>
              <w:t>Оценка качества телекоммуникационных услуг предпринимателями</w:t>
            </w:r>
          </w:p>
        </w:tc>
      </w:tr>
      <w:tr w:rsidR="00AE3838">
        <w:tc>
          <w:tcPr>
            <w:tcW w:w="9042" w:type="dxa"/>
            <w:gridSpan w:val="4"/>
          </w:tcPr>
          <w:p w:rsidR="00AE3838" w:rsidRDefault="00AE3838">
            <w:pPr>
              <w:pStyle w:val="ConsPlusNormal"/>
              <w:jc w:val="center"/>
              <w:outlineLvl w:val="2"/>
            </w:pPr>
            <w:r>
              <w:t>Рабочая группа "Поддержка малого и среднего предпринимательства"</w:t>
            </w:r>
          </w:p>
        </w:tc>
      </w:tr>
      <w:tr w:rsidR="00AE3838">
        <w:tc>
          <w:tcPr>
            <w:tcW w:w="1069" w:type="dxa"/>
            <w:vMerge w:val="restart"/>
          </w:tcPr>
          <w:p w:rsidR="00AE3838" w:rsidRDefault="00AE3838">
            <w:pPr>
              <w:pStyle w:val="ConsPlusNormal"/>
              <w:jc w:val="center"/>
            </w:pPr>
            <w:r>
              <w:t>В3</w:t>
            </w:r>
          </w:p>
        </w:tc>
        <w:tc>
          <w:tcPr>
            <w:tcW w:w="2389" w:type="dxa"/>
            <w:vMerge w:val="restart"/>
          </w:tcPr>
          <w:p w:rsidR="00AE3838" w:rsidRDefault="00AE3838">
            <w:pPr>
              <w:pStyle w:val="ConsPlusNormal"/>
              <w:jc w:val="center"/>
            </w:pPr>
            <w:r>
              <w:t>Качество и доступность финансовой поддержки</w:t>
            </w:r>
          </w:p>
        </w:tc>
        <w:tc>
          <w:tcPr>
            <w:tcW w:w="1219" w:type="dxa"/>
          </w:tcPr>
          <w:p w:rsidR="00AE3838" w:rsidRDefault="00AE3838">
            <w:pPr>
              <w:pStyle w:val="ConsPlusNormal"/>
              <w:jc w:val="center"/>
            </w:pPr>
            <w:r>
              <w:t>В3.1</w:t>
            </w:r>
          </w:p>
        </w:tc>
        <w:tc>
          <w:tcPr>
            <w:tcW w:w="4365" w:type="dxa"/>
          </w:tcPr>
          <w:p w:rsidR="00AE3838" w:rsidRDefault="00AE3838">
            <w:pPr>
              <w:pStyle w:val="ConsPlusNormal"/>
            </w:pPr>
            <w:r>
              <w:t>Доля региональных налоговых льгот, предоставленных субсидий и финансирования проектов из средств регионального инвестиционного фонда или корпорации развития от налоговых доходов региона (с учетом НДФЛ, без учета транспортного налога с физических лиц и налога на имущество физических лиц)</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В3.2</w:t>
            </w:r>
          </w:p>
        </w:tc>
        <w:tc>
          <w:tcPr>
            <w:tcW w:w="4365" w:type="dxa"/>
          </w:tcPr>
          <w:p w:rsidR="00AE3838" w:rsidRDefault="00AE3838">
            <w:pPr>
              <w:pStyle w:val="ConsPlusNormal"/>
            </w:pPr>
            <w:r>
              <w:t>Доля государственных гарантий и гарантий региональной гарантийной организации от налоговых доходов региона (с учетом НДФЛ, без учета транспортного налога с физических лиц и налога на имущество физических лиц)</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В3.3</w:t>
            </w:r>
          </w:p>
        </w:tc>
        <w:tc>
          <w:tcPr>
            <w:tcW w:w="4365" w:type="dxa"/>
          </w:tcPr>
          <w:p w:rsidR="00AE3838" w:rsidRDefault="00AE3838">
            <w:pPr>
              <w:pStyle w:val="ConsPlusNormal"/>
            </w:pPr>
            <w:r>
              <w:t>Оценка мер государственной финансовой поддержки</w:t>
            </w:r>
          </w:p>
        </w:tc>
      </w:tr>
      <w:tr w:rsidR="00AE3838">
        <w:tc>
          <w:tcPr>
            <w:tcW w:w="1069" w:type="dxa"/>
            <w:vMerge w:val="restart"/>
          </w:tcPr>
          <w:p w:rsidR="00AE3838" w:rsidRDefault="00AE3838">
            <w:pPr>
              <w:pStyle w:val="ConsPlusNormal"/>
              <w:jc w:val="center"/>
            </w:pPr>
            <w:r>
              <w:t>Г1</w:t>
            </w:r>
          </w:p>
        </w:tc>
        <w:tc>
          <w:tcPr>
            <w:tcW w:w="2389" w:type="dxa"/>
            <w:vMerge w:val="restart"/>
          </w:tcPr>
          <w:p w:rsidR="00AE3838" w:rsidRDefault="00AE3838">
            <w:pPr>
              <w:pStyle w:val="ConsPlusNormal"/>
              <w:jc w:val="center"/>
            </w:pPr>
            <w:r>
              <w:t>Уровень развития малого и среднего предпринимательства в субъекте Российской Федерации</w:t>
            </w:r>
          </w:p>
        </w:tc>
        <w:tc>
          <w:tcPr>
            <w:tcW w:w="1219" w:type="dxa"/>
          </w:tcPr>
          <w:p w:rsidR="00AE3838" w:rsidRDefault="00AE3838">
            <w:pPr>
              <w:pStyle w:val="ConsPlusNormal"/>
              <w:jc w:val="center"/>
            </w:pPr>
            <w:r>
              <w:t>Г1.1</w:t>
            </w:r>
          </w:p>
        </w:tc>
        <w:tc>
          <w:tcPr>
            <w:tcW w:w="4365" w:type="dxa"/>
          </w:tcPr>
          <w:p w:rsidR="00AE3838" w:rsidRDefault="00AE3838">
            <w:pPr>
              <w:pStyle w:val="ConsPlusNormal"/>
            </w:pPr>
            <w:r>
              <w:t>Количество субъектов малого и среднего предпринимательства на 1 тыс. человек населения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Г1.2</w:t>
            </w:r>
          </w:p>
        </w:tc>
        <w:tc>
          <w:tcPr>
            <w:tcW w:w="4365" w:type="dxa"/>
          </w:tcPr>
          <w:p w:rsidR="00AE3838" w:rsidRDefault="00AE3838">
            <w:pPr>
              <w:pStyle w:val="ConsPlusNormal"/>
            </w:pPr>
            <w:r>
              <w:t>Доля численности работников малого и среднего предпринимательства в общей численности занятого населения</w:t>
            </w:r>
          </w:p>
        </w:tc>
      </w:tr>
      <w:tr w:rsidR="00AE3838">
        <w:tc>
          <w:tcPr>
            <w:tcW w:w="1069" w:type="dxa"/>
            <w:vMerge w:val="restart"/>
          </w:tcPr>
          <w:p w:rsidR="00AE3838" w:rsidRDefault="00AE3838">
            <w:pPr>
              <w:pStyle w:val="ConsPlusNormal"/>
              <w:jc w:val="center"/>
            </w:pPr>
            <w:r>
              <w:t>Г2</w:t>
            </w:r>
          </w:p>
        </w:tc>
        <w:tc>
          <w:tcPr>
            <w:tcW w:w="2389" w:type="dxa"/>
            <w:vMerge w:val="restart"/>
          </w:tcPr>
          <w:p w:rsidR="00AE3838" w:rsidRDefault="00AE3838">
            <w:pPr>
              <w:pStyle w:val="ConsPlusNormal"/>
              <w:jc w:val="center"/>
            </w:pPr>
            <w:r>
              <w:t>Качество организационной, инфраструктурной и информационной поддержки малого и среднего предпринимательства</w:t>
            </w:r>
          </w:p>
        </w:tc>
        <w:tc>
          <w:tcPr>
            <w:tcW w:w="1219" w:type="dxa"/>
          </w:tcPr>
          <w:p w:rsidR="00AE3838" w:rsidRDefault="00AE3838">
            <w:pPr>
              <w:pStyle w:val="ConsPlusNormal"/>
              <w:jc w:val="center"/>
            </w:pPr>
            <w:r>
              <w:t>Г2.1</w:t>
            </w:r>
          </w:p>
        </w:tc>
        <w:tc>
          <w:tcPr>
            <w:tcW w:w="4365" w:type="dxa"/>
          </w:tcPr>
          <w:p w:rsidR="00AE3838" w:rsidRDefault="00AE3838">
            <w:pPr>
              <w:pStyle w:val="ConsPlusNormal"/>
            </w:pPr>
            <w:r>
              <w:t>Доля рабочих мест в бизнес-инкубаторах и технопарках в общем числе занятых на малых и средних предприятиях</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Г2.2</w:t>
            </w:r>
          </w:p>
        </w:tc>
        <w:tc>
          <w:tcPr>
            <w:tcW w:w="4365" w:type="dxa"/>
          </w:tcPr>
          <w:p w:rsidR="00AE3838" w:rsidRDefault="00AE3838">
            <w:pPr>
              <w:pStyle w:val="ConsPlusNormal"/>
            </w:pPr>
            <w:r>
              <w:t>Информационный портал по вопросам поддержки и развития малого и среднего предпринимательства</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Г2.4</w:t>
            </w:r>
          </w:p>
        </w:tc>
        <w:tc>
          <w:tcPr>
            <w:tcW w:w="4365" w:type="dxa"/>
          </w:tcPr>
          <w:p w:rsidR="00AE3838" w:rsidRDefault="00AE3838">
            <w:pPr>
              <w:pStyle w:val="ConsPlusNormal"/>
            </w:pPr>
            <w:r>
              <w:t xml:space="preserve">Оценка консультационных и образовательных услуг, оказываемых организациями инфраструктуры поддержки малого и среднего предпринимательства в </w:t>
            </w:r>
            <w:r>
              <w:lastRenderedPageBreak/>
              <w:t>регионе</w:t>
            </w:r>
          </w:p>
        </w:tc>
      </w:tr>
      <w:tr w:rsidR="00AE3838">
        <w:tc>
          <w:tcPr>
            <w:tcW w:w="1069" w:type="dxa"/>
            <w:vMerge w:val="restart"/>
          </w:tcPr>
          <w:p w:rsidR="00AE3838" w:rsidRDefault="00AE3838">
            <w:pPr>
              <w:pStyle w:val="ConsPlusNormal"/>
              <w:jc w:val="center"/>
            </w:pPr>
            <w:r>
              <w:lastRenderedPageBreak/>
              <w:t>Г3</w:t>
            </w:r>
          </w:p>
        </w:tc>
        <w:tc>
          <w:tcPr>
            <w:tcW w:w="2389" w:type="dxa"/>
            <w:vMerge w:val="restart"/>
          </w:tcPr>
          <w:p w:rsidR="00AE3838" w:rsidRDefault="00AE3838">
            <w:pPr>
              <w:pStyle w:val="ConsPlusNormal"/>
              <w:jc w:val="center"/>
            </w:pPr>
            <w:r>
              <w:t>Эффективность нефинансовой поддержки малого и среднего предпринимательства</w:t>
            </w:r>
          </w:p>
        </w:tc>
        <w:tc>
          <w:tcPr>
            <w:tcW w:w="1219" w:type="dxa"/>
          </w:tcPr>
          <w:p w:rsidR="00AE3838" w:rsidRDefault="00AE3838">
            <w:pPr>
              <w:pStyle w:val="ConsPlusNormal"/>
              <w:jc w:val="center"/>
            </w:pPr>
            <w:r>
              <w:t>Г3.2</w:t>
            </w:r>
          </w:p>
        </w:tc>
        <w:tc>
          <w:tcPr>
            <w:tcW w:w="4365" w:type="dxa"/>
          </w:tcPr>
          <w:p w:rsidR="00AE3838" w:rsidRDefault="00AE3838">
            <w:pPr>
              <w:pStyle w:val="ConsPlusNormal"/>
            </w:pPr>
            <w:r>
              <w:t>Доля государственных и муниципальных контрактов с субъектами малого бизнеса в общей стоимости государственных и муниципальных контрактов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Г3.1</w:t>
            </w:r>
          </w:p>
        </w:tc>
        <w:tc>
          <w:tcPr>
            <w:tcW w:w="4365" w:type="dxa"/>
          </w:tcPr>
          <w:p w:rsidR="00AE3838" w:rsidRDefault="00AE3838">
            <w:pPr>
              <w:pStyle w:val="ConsPlusNormal"/>
            </w:pPr>
            <w:r>
              <w:t>Оценка необходимой для ведения бизнеса недвижимости</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Г3.3</w:t>
            </w:r>
          </w:p>
        </w:tc>
        <w:tc>
          <w:tcPr>
            <w:tcW w:w="4365" w:type="dxa"/>
          </w:tcPr>
          <w:p w:rsidR="00AE3838" w:rsidRDefault="00AE3838">
            <w:pPr>
              <w:pStyle w:val="ConsPlusNormal"/>
            </w:pPr>
            <w:r>
              <w:t>Оценка процедур получения арендных площадей, предоставляемых регионом субъектам малого и среднего предпринимательства</w:t>
            </w:r>
          </w:p>
        </w:tc>
      </w:tr>
      <w:tr w:rsidR="00AE3838">
        <w:tc>
          <w:tcPr>
            <w:tcW w:w="1069" w:type="dxa"/>
          </w:tcPr>
          <w:p w:rsidR="00AE3838" w:rsidRDefault="00AE3838">
            <w:pPr>
              <w:pStyle w:val="ConsPlusNormal"/>
              <w:jc w:val="center"/>
            </w:pPr>
            <w:r>
              <w:t>Г4</w:t>
            </w:r>
          </w:p>
        </w:tc>
        <w:tc>
          <w:tcPr>
            <w:tcW w:w="2389" w:type="dxa"/>
          </w:tcPr>
          <w:p w:rsidR="00AE3838" w:rsidRDefault="00AE3838">
            <w:pPr>
              <w:pStyle w:val="ConsPlusNormal"/>
              <w:jc w:val="center"/>
            </w:pPr>
            <w:r>
              <w:t>Эффективность финансовой поддержки малого и среднего предпринимательства</w:t>
            </w:r>
          </w:p>
        </w:tc>
        <w:tc>
          <w:tcPr>
            <w:tcW w:w="1219" w:type="dxa"/>
          </w:tcPr>
          <w:p w:rsidR="00AE3838" w:rsidRDefault="00AE3838">
            <w:pPr>
              <w:pStyle w:val="ConsPlusNormal"/>
              <w:jc w:val="center"/>
            </w:pPr>
            <w:r>
              <w:t>Г4.1</w:t>
            </w:r>
          </w:p>
        </w:tc>
        <w:tc>
          <w:tcPr>
            <w:tcW w:w="4365" w:type="dxa"/>
          </w:tcPr>
          <w:p w:rsidR="00AE3838" w:rsidRDefault="00AE3838">
            <w:pPr>
              <w:pStyle w:val="ConsPlusNormal"/>
            </w:pPr>
            <w:r>
              <w:t>Оценка доступности кредитных ресурсов (в курируемой сфере)</w:t>
            </w:r>
          </w:p>
        </w:tc>
      </w:tr>
      <w:tr w:rsidR="00AE3838">
        <w:tblPrEx>
          <w:tblBorders>
            <w:insideH w:val="nil"/>
          </w:tblBorders>
        </w:tblPrEx>
        <w:tc>
          <w:tcPr>
            <w:tcW w:w="9042" w:type="dxa"/>
            <w:gridSpan w:val="4"/>
            <w:tcBorders>
              <w:bottom w:val="nil"/>
            </w:tcBorders>
          </w:tcPr>
          <w:p w:rsidR="00AE3838" w:rsidRDefault="00AE3838">
            <w:pPr>
              <w:pStyle w:val="ConsPlusNormal"/>
              <w:jc w:val="center"/>
              <w:outlineLvl w:val="2"/>
            </w:pPr>
            <w:r>
              <w:t>Рабочая группа "Осуществление контрольной (надзорной) деятельности в Томской области"</w:t>
            </w:r>
          </w:p>
        </w:tc>
      </w:tr>
      <w:tr w:rsidR="00AE3838">
        <w:tblPrEx>
          <w:tblBorders>
            <w:insideH w:val="nil"/>
          </w:tblBorders>
        </w:tblPrEx>
        <w:tc>
          <w:tcPr>
            <w:tcW w:w="9042" w:type="dxa"/>
            <w:gridSpan w:val="4"/>
            <w:tcBorders>
              <w:top w:val="nil"/>
            </w:tcBorders>
          </w:tcPr>
          <w:p w:rsidR="00AE3838" w:rsidRDefault="00AE3838">
            <w:pPr>
              <w:pStyle w:val="ConsPlusNormal"/>
              <w:jc w:val="both"/>
            </w:pPr>
            <w:r>
              <w:t>Утратил силу</w:t>
            </w:r>
          </w:p>
        </w:tc>
      </w:tr>
      <w:tr w:rsidR="00AE3838">
        <w:tc>
          <w:tcPr>
            <w:tcW w:w="9042" w:type="dxa"/>
            <w:gridSpan w:val="4"/>
          </w:tcPr>
          <w:p w:rsidR="00AE3838" w:rsidRDefault="00AE3838">
            <w:pPr>
              <w:pStyle w:val="ConsPlusNormal"/>
              <w:jc w:val="center"/>
              <w:outlineLvl w:val="2"/>
            </w:pPr>
            <w:r>
              <w:t>Рабочая группа "Кадры для бизнеса"</w:t>
            </w:r>
          </w:p>
        </w:tc>
      </w:tr>
      <w:tr w:rsidR="00AE3838">
        <w:tc>
          <w:tcPr>
            <w:tcW w:w="1069" w:type="dxa"/>
            <w:vMerge w:val="restart"/>
          </w:tcPr>
          <w:p w:rsidR="00AE3838" w:rsidRDefault="00AE3838">
            <w:pPr>
              <w:pStyle w:val="ConsPlusNormal"/>
              <w:jc w:val="center"/>
            </w:pPr>
            <w:r>
              <w:t>В4</w:t>
            </w:r>
          </w:p>
        </w:tc>
        <w:tc>
          <w:tcPr>
            <w:tcW w:w="2389" w:type="dxa"/>
            <w:vMerge w:val="restart"/>
          </w:tcPr>
          <w:p w:rsidR="00AE3838" w:rsidRDefault="00AE3838">
            <w:pPr>
              <w:pStyle w:val="ConsPlusNormal"/>
              <w:jc w:val="center"/>
            </w:pPr>
            <w:r>
              <w:t>Качество и доступность трудовых ресурсов</w:t>
            </w:r>
          </w:p>
        </w:tc>
        <w:tc>
          <w:tcPr>
            <w:tcW w:w="1219" w:type="dxa"/>
          </w:tcPr>
          <w:p w:rsidR="00AE3838" w:rsidRDefault="00AE3838">
            <w:pPr>
              <w:pStyle w:val="ConsPlusNormal"/>
              <w:jc w:val="center"/>
            </w:pPr>
            <w:r>
              <w:t>В4.1</w:t>
            </w:r>
          </w:p>
        </w:tc>
        <w:tc>
          <w:tcPr>
            <w:tcW w:w="4365" w:type="dxa"/>
          </w:tcPr>
          <w:p w:rsidR="00AE3838" w:rsidRDefault="00AE3838">
            <w:pPr>
              <w:pStyle w:val="ConsPlusNormal"/>
            </w:pPr>
            <w:r>
              <w:t>Доля выпускников в промышленном производстве, сельском хозяйстве, строительстве, транспорте и связи от общей численности занятых в этих секторах</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В4.2</w:t>
            </w:r>
          </w:p>
        </w:tc>
        <w:tc>
          <w:tcPr>
            <w:tcW w:w="4365" w:type="dxa"/>
          </w:tcPr>
          <w:p w:rsidR="00AE3838" w:rsidRDefault="00AE3838">
            <w:pPr>
              <w:pStyle w:val="ConsPlusNormal"/>
            </w:pPr>
            <w:r>
              <w:t>Оценка доступности необходимых трудовых ресурсов</w:t>
            </w:r>
          </w:p>
        </w:tc>
      </w:tr>
      <w:tr w:rsidR="00AE3838">
        <w:tc>
          <w:tcPr>
            <w:tcW w:w="9042" w:type="dxa"/>
            <w:gridSpan w:val="4"/>
          </w:tcPr>
          <w:p w:rsidR="00AE3838" w:rsidRDefault="00AE3838">
            <w:pPr>
              <w:pStyle w:val="ConsPlusNormal"/>
              <w:jc w:val="center"/>
              <w:outlineLvl w:val="2"/>
            </w:pPr>
            <w:r>
              <w:t>Рабочая группа "Инфраструктурное обеспечение (технологическое присоединение к электрическим сетям, подключение (технологическое присоединение) к сетям газораспределения)"</w:t>
            </w:r>
          </w:p>
        </w:tc>
      </w:tr>
      <w:tr w:rsidR="00AE3838">
        <w:tc>
          <w:tcPr>
            <w:tcW w:w="1069" w:type="dxa"/>
            <w:vMerge w:val="restart"/>
          </w:tcPr>
          <w:p w:rsidR="00AE3838" w:rsidRDefault="00AE3838">
            <w:pPr>
              <w:pStyle w:val="ConsPlusNormal"/>
              <w:jc w:val="center"/>
            </w:pPr>
            <w:r>
              <w:t>А5</w:t>
            </w:r>
          </w:p>
        </w:tc>
        <w:tc>
          <w:tcPr>
            <w:tcW w:w="2389" w:type="dxa"/>
            <w:vMerge w:val="restart"/>
          </w:tcPr>
          <w:p w:rsidR="00AE3838" w:rsidRDefault="00AE3838">
            <w:pPr>
              <w:pStyle w:val="ConsPlusNormal"/>
              <w:jc w:val="center"/>
            </w:pPr>
            <w:r>
              <w:t>Эффективность процедур по подключению электроэнергии</w:t>
            </w:r>
          </w:p>
        </w:tc>
        <w:tc>
          <w:tcPr>
            <w:tcW w:w="1219" w:type="dxa"/>
          </w:tcPr>
          <w:p w:rsidR="00AE3838" w:rsidRDefault="00AE3838">
            <w:pPr>
              <w:pStyle w:val="ConsPlusNormal"/>
              <w:jc w:val="center"/>
            </w:pPr>
            <w:r>
              <w:t>А5.1</w:t>
            </w:r>
          </w:p>
        </w:tc>
        <w:tc>
          <w:tcPr>
            <w:tcW w:w="4365" w:type="dxa"/>
          </w:tcPr>
          <w:p w:rsidR="00AE3838" w:rsidRDefault="00AE3838">
            <w:pPr>
              <w:pStyle w:val="ConsPlusNormal"/>
            </w:pPr>
            <w:r>
              <w:t>Среднее время подключения к электросетям</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А5.2</w:t>
            </w:r>
          </w:p>
        </w:tc>
        <w:tc>
          <w:tcPr>
            <w:tcW w:w="4365" w:type="dxa"/>
          </w:tcPr>
          <w:p w:rsidR="00AE3838" w:rsidRDefault="00AE3838">
            <w:pPr>
              <w:pStyle w:val="ConsPlusNormal"/>
            </w:pPr>
            <w:r>
              <w:t>Среднее количество процедур при подключении к электросетям</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А5.3</w:t>
            </w:r>
          </w:p>
        </w:tc>
        <w:tc>
          <w:tcPr>
            <w:tcW w:w="4365" w:type="dxa"/>
          </w:tcPr>
          <w:p w:rsidR="00AE3838" w:rsidRDefault="00AE3838">
            <w:pPr>
              <w:pStyle w:val="ConsPlusNormal"/>
            </w:pPr>
            <w:r>
              <w:t>Оценка эффективности подключения к электросетям</w:t>
            </w:r>
          </w:p>
        </w:tc>
      </w:tr>
      <w:tr w:rsidR="00AE3838">
        <w:tc>
          <w:tcPr>
            <w:tcW w:w="1069" w:type="dxa"/>
            <w:vMerge w:val="restart"/>
          </w:tcPr>
          <w:p w:rsidR="00AE3838" w:rsidRDefault="00AE3838">
            <w:pPr>
              <w:pStyle w:val="ConsPlusNormal"/>
              <w:jc w:val="center"/>
            </w:pPr>
            <w:r>
              <w:t>А6</w:t>
            </w:r>
          </w:p>
        </w:tc>
        <w:tc>
          <w:tcPr>
            <w:tcW w:w="2389" w:type="dxa"/>
            <w:vMerge w:val="restart"/>
          </w:tcPr>
          <w:p w:rsidR="00AE3838" w:rsidRDefault="00AE3838">
            <w:pPr>
              <w:pStyle w:val="ConsPlusNormal"/>
              <w:jc w:val="center"/>
            </w:pPr>
            <w:r>
              <w:t>Эффективность процедур по подключению к газопроводу</w:t>
            </w:r>
          </w:p>
        </w:tc>
        <w:tc>
          <w:tcPr>
            <w:tcW w:w="1219" w:type="dxa"/>
          </w:tcPr>
          <w:p w:rsidR="00AE3838" w:rsidRDefault="00AE3838">
            <w:pPr>
              <w:pStyle w:val="ConsPlusNormal"/>
              <w:jc w:val="center"/>
            </w:pPr>
            <w:r>
              <w:t>А6.1</w:t>
            </w:r>
          </w:p>
        </w:tc>
        <w:tc>
          <w:tcPr>
            <w:tcW w:w="4365" w:type="dxa"/>
          </w:tcPr>
          <w:p w:rsidR="00AE3838" w:rsidRDefault="00AE3838">
            <w:pPr>
              <w:pStyle w:val="ConsPlusNormal"/>
            </w:pPr>
            <w:r>
              <w:t>Среднее время подключения к газопроводу</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А6.2</w:t>
            </w:r>
          </w:p>
        </w:tc>
        <w:tc>
          <w:tcPr>
            <w:tcW w:w="4365" w:type="dxa"/>
          </w:tcPr>
          <w:p w:rsidR="00AE3838" w:rsidRDefault="00AE3838">
            <w:pPr>
              <w:pStyle w:val="ConsPlusNormal"/>
            </w:pPr>
            <w:r>
              <w:t>Среднее количество процедур, необходимых для подключения к газопроводу</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А6.3</w:t>
            </w:r>
          </w:p>
        </w:tc>
        <w:tc>
          <w:tcPr>
            <w:tcW w:w="4365" w:type="dxa"/>
          </w:tcPr>
          <w:p w:rsidR="00AE3838" w:rsidRDefault="00AE3838">
            <w:pPr>
              <w:pStyle w:val="ConsPlusNormal"/>
            </w:pPr>
            <w:r>
              <w:t>Оценка эффективности подключения к газопроводу</w:t>
            </w:r>
          </w:p>
        </w:tc>
      </w:tr>
      <w:tr w:rsidR="00AE3838">
        <w:tc>
          <w:tcPr>
            <w:tcW w:w="9042" w:type="dxa"/>
            <w:gridSpan w:val="4"/>
          </w:tcPr>
          <w:p w:rsidR="00AE3838" w:rsidRDefault="00AE3838">
            <w:pPr>
              <w:pStyle w:val="ConsPlusNormal"/>
              <w:jc w:val="center"/>
              <w:outlineLvl w:val="2"/>
            </w:pPr>
            <w:r>
              <w:lastRenderedPageBreak/>
              <w:t>Рабочая группа "Кадастровый учет и регистрация прав собственности земельных участков и объектов недвижимости"</w:t>
            </w:r>
          </w:p>
        </w:tc>
      </w:tr>
      <w:tr w:rsidR="00AE3838">
        <w:tc>
          <w:tcPr>
            <w:tcW w:w="1069" w:type="dxa"/>
            <w:vMerge w:val="restart"/>
          </w:tcPr>
          <w:p w:rsidR="00AE3838" w:rsidRDefault="00AE3838">
            <w:pPr>
              <w:pStyle w:val="ConsPlusNormal"/>
              <w:jc w:val="center"/>
            </w:pPr>
            <w:r>
              <w:t>А3</w:t>
            </w:r>
          </w:p>
        </w:tc>
        <w:tc>
          <w:tcPr>
            <w:tcW w:w="2389" w:type="dxa"/>
            <w:vMerge w:val="restart"/>
          </w:tcPr>
          <w:p w:rsidR="00AE3838" w:rsidRDefault="00AE3838">
            <w:pPr>
              <w:pStyle w:val="ConsPlusNormal"/>
              <w:jc w:val="center"/>
            </w:pPr>
            <w:r>
              <w:t>Эффективность процедур по регистрации прав собственности</w:t>
            </w:r>
          </w:p>
        </w:tc>
        <w:tc>
          <w:tcPr>
            <w:tcW w:w="1219" w:type="dxa"/>
          </w:tcPr>
          <w:p w:rsidR="00AE3838" w:rsidRDefault="00AE3838">
            <w:pPr>
              <w:pStyle w:val="ConsPlusNormal"/>
              <w:jc w:val="center"/>
            </w:pPr>
            <w:r>
              <w:t>А3.1</w:t>
            </w:r>
          </w:p>
        </w:tc>
        <w:tc>
          <w:tcPr>
            <w:tcW w:w="4365" w:type="dxa"/>
          </w:tcPr>
          <w:p w:rsidR="00AE3838" w:rsidRDefault="00AE3838">
            <w:pPr>
              <w:pStyle w:val="ConsPlusNormal"/>
            </w:pPr>
            <w:r>
              <w:t>Среднее время регистрации прав собственности</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А3.2</w:t>
            </w:r>
          </w:p>
        </w:tc>
        <w:tc>
          <w:tcPr>
            <w:tcW w:w="4365" w:type="dxa"/>
          </w:tcPr>
          <w:p w:rsidR="00AE3838" w:rsidRDefault="00AE3838">
            <w:pPr>
              <w:pStyle w:val="ConsPlusNormal"/>
            </w:pPr>
            <w:r>
              <w:t>Среднее количество процедур по регистрации прав собственности</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А3.3</w:t>
            </w:r>
          </w:p>
        </w:tc>
        <w:tc>
          <w:tcPr>
            <w:tcW w:w="4365" w:type="dxa"/>
          </w:tcPr>
          <w:p w:rsidR="00AE3838" w:rsidRDefault="00AE3838">
            <w:pPr>
              <w:pStyle w:val="ConsPlusNormal"/>
            </w:pPr>
            <w:r>
              <w:t>Оценка деятельности органов власти по регистрации прав на недвижимое имущество и сделок с ним</w:t>
            </w:r>
          </w:p>
        </w:tc>
      </w:tr>
      <w:tr w:rsidR="00AE3838">
        <w:tc>
          <w:tcPr>
            <w:tcW w:w="1069" w:type="dxa"/>
            <w:vMerge w:val="restart"/>
          </w:tcPr>
          <w:p w:rsidR="00AE3838" w:rsidRDefault="00AE3838">
            <w:pPr>
              <w:pStyle w:val="ConsPlusNormal"/>
              <w:jc w:val="center"/>
            </w:pPr>
            <w:r>
              <w:t>А10</w:t>
            </w:r>
          </w:p>
        </w:tc>
        <w:tc>
          <w:tcPr>
            <w:tcW w:w="2389" w:type="dxa"/>
            <w:vMerge w:val="restart"/>
          </w:tcPr>
          <w:p w:rsidR="00AE3838" w:rsidRDefault="00AE3838">
            <w:pPr>
              <w:pStyle w:val="ConsPlusNormal"/>
              <w:jc w:val="center"/>
            </w:pPr>
            <w:r>
              <w:t>Эффективность процедур по получению в аренду земельных участков</w:t>
            </w:r>
          </w:p>
        </w:tc>
        <w:tc>
          <w:tcPr>
            <w:tcW w:w="1219" w:type="dxa"/>
          </w:tcPr>
          <w:p w:rsidR="00AE3838" w:rsidRDefault="00AE3838">
            <w:pPr>
              <w:pStyle w:val="ConsPlusNormal"/>
              <w:jc w:val="center"/>
            </w:pPr>
            <w:r>
              <w:t>А10.1</w:t>
            </w:r>
          </w:p>
        </w:tc>
        <w:tc>
          <w:tcPr>
            <w:tcW w:w="4365" w:type="dxa"/>
          </w:tcPr>
          <w:p w:rsidR="00AE3838" w:rsidRDefault="00AE3838">
            <w:pPr>
              <w:pStyle w:val="ConsPlusNormal"/>
            </w:pPr>
            <w:r>
              <w:t>Среднее время получения в аренду земельных участков (без проведения торгов)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А10.2</w:t>
            </w:r>
          </w:p>
        </w:tc>
        <w:tc>
          <w:tcPr>
            <w:tcW w:w="4365" w:type="dxa"/>
          </w:tcPr>
          <w:p w:rsidR="00AE3838" w:rsidRDefault="00AE3838">
            <w:pPr>
              <w:pStyle w:val="ConsPlusNormal"/>
            </w:pPr>
            <w:r>
              <w:t>Среднее количество процедур для получения в аренду земельных участков (без проведения торгов)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А10.3</w:t>
            </w:r>
          </w:p>
        </w:tc>
        <w:tc>
          <w:tcPr>
            <w:tcW w:w="4365" w:type="dxa"/>
          </w:tcPr>
          <w:p w:rsidR="00AE3838" w:rsidRDefault="00AE3838">
            <w:pPr>
              <w:pStyle w:val="ConsPlusNormal"/>
            </w:pPr>
            <w:r>
              <w:t>Удовлетворенность эффективностью процедур по получению в аренду земельных участков (без проведения торгов)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А10.4</w:t>
            </w:r>
          </w:p>
        </w:tc>
        <w:tc>
          <w:tcPr>
            <w:tcW w:w="4365" w:type="dxa"/>
          </w:tcPr>
          <w:p w:rsidR="00AE3838" w:rsidRDefault="00AE3838">
            <w:pPr>
              <w:pStyle w:val="ConsPlusNormal"/>
            </w:pPr>
            <w:r>
              <w:t>Среднее время получения в аренду земельных участков (с проведением торгов)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А10.5</w:t>
            </w:r>
          </w:p>
        </w:tc>
        <w:tc>
          <w:tcPr>
            <w:tcW w:w="4365" w:type="dxa"/>
          </w:tcPr>
          <w:p w:rsidR="00AE3838" w:rsidRDefault="00AE3838">
            <w:pPr>
              <w:pStyle w:val="ConsPlusNormal"/>
            </w:pPr>
            <w:r>
              <w:t>Среднее количество процедур для получения в аренду земельных участков (с проведением торгов)</w:t>
            </w:r>
          </w:p>
        </w:tc>
      </w:tr>
      <w:tr w:rsidR="00AE3838">
        <w:tc>
          <w:tcPr>
            <w:tcW w:w="1069" w:type="dxa"/>
            <w:vMerge w:val="restart"/>
          </w:tcPr>
          <w:p w:rsidR="00AE3838" w:rsidRDefault="00AE3838">
            <w:pPr>
              <w:pStyle w:val="ConsPlusNormal"/>
              <w:jc w:val="center"/>
            </w:pPr>
            <w:r>
              <w:t>В2</w:t>
            </w:r>
          </w:p>
        </w:tc>
        <w:tc>
          <w:tcPr>
            <w:tcW w:w="2389" w:type="dxa"/>
            <w:vMerge w:val="restart"/>
          </w:tcPr>
          <w:p w:rsidR="00AE3838" w:rsidRDefault="00AE3838">
            <w:pPr>
              <w:pStyle w:val="ConsPlusNormal"/>
              <w:jc w:val="center"/>
            </w:pPr>
            <w:r>
              <w:t>Эффективность процедур постановки земельного участка на кадастровый учет и качество территориального планирования</w:t>
            </w:r>
          </w:p>
        </w:tc>
        <w:tc>
          <w:tcPr>
            <w:tcW w:w="1219" w:type="dxa"/>
          </w:tcPr>
          <w:p w:rsidR="00AE3838" w:rsidRDefault="00AE3838">
            <w:pPr>
              <w:pStyle w:val="ConsPlusNormal"/>
              <w:jc w:val="center"/>
            </w:pPr>
            <w:r>
              <w:t>В2.1</w:t>
            </w:r>
          </w:p>
        </w:tc>
        <w:tc>
          <w:tcPr>
            <w:tcW w:w="4365" w:type="dxa"/>
          </w:tcPr>
          <w:p w:rsidR="00AE3838" w:rsidRDefault="00AE3838">
            <w:pPr>
              <w:pStyle w:val="ConsPlusNormal"/>
            </w:pPr>
            <w:r>
              <w:t>Оценка деятельности органов власти по постановке на кадастровый учет</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В2.2</w:t>
            </w:r>
          </w:p>
        </w:tc>
        <w:tc>
          <w:tcPr>
            <w:tcW w:w="4365" w:type="dxa"/>
          </w:tcPr>
          <w:p w:rsidR="00AE3838" w:rsidRDefault="00AE3838">
            <w:pPr>
              <w:pStyle w:val="ConsPlusNormal"/>
            </w:pPr>
            <w:r>
              <w:t>Время постановки на кадастровый учет</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В2.3</w:t>
            </w:r>
          </w:p>
        </w:tc>
        <w:tc>
          <w:tcPr>
            <w:tcW w:w="4365" w:type="dxa"/>
          </w:tcPr>
          <w:p w:rsidR="00AE3838" w:rsidRDefault="00AE3838">
            <w:pPr>
              <w:pStyle w:val="ConsPlusNormal"/>
            </w:pPr>
            <w:r>
              <w:t>Среднее количество процедур, необходимых для постановки на кадастровый учет</w:t>
            </w:r>
          </w:p>
        </w:tc>
      </w:tr>
      <w:tr w:rsidR="00AE3838">
        <w:tc>
          <w:tcPr>
            <w:tcW w:w="9042" w:type="dxa"/>
            <w:gridSpan w:val="4"/>
          </w:tcPr>
          <w:p w:rsidR="00AE3838" w:rsidRDefault="00AE3838">
            <w:pPr>
              <w:pStyle w:val="ConsPlusNormal"/>
              <w:jc w:val="center"/>
              <w:outlineLvl w:val="2"/>
            </w:pPr>
            <w:r>
              <w:t>Рабочая группа "Региональный инвестиционный стандарт"</w:t>
            </w:r>
          </w:p>
        </w:tc>
      </w:tr>
      <w:tr w:rsidR="00AE3838">
        <w:tc>
          <w:tcPr>
            <w:tcW w:w="1069" w:type="dxa"/>
            <w:vMerge w:val="restart"/>
          </w:tcPr>
          <w:p w:rsidR="00AE3838" w:rsidRDefault="00AE3838">
            <w:pPr>
              <w:pStyle w:val="ConsPlusNormal"/>
              <w:jc w:val="center"/>
            </w:pPr>
            <w:r>
              <w:t>Б1</w:t>
            </w:r>
          </w:p>
        </w:tc>
        <w:tc>
          <w:tcPr>
            <w:tcW w:w="2389" w:type="dxa"/>
            <w:vMerge w:val="restart"/>
          </w:tcPr>
          <w:p w:rsidR="00AE3838" w:rsidRDefault="00AE3838">
            <w:pPr>
              <w:pStyle w:val="ConsPlusNormal"/>
              <w:jc w:val="center"/>
            </w:pPr>
            <w:r>
              <w:t>Эффективность институтов, обеспечивающих защищенность бизнеса</w:t>
            </w:r>
          </w:p>
        </w:tc>
        <w:tc>
          <w:tcPr>
            <w:tcW w:w="1219" w:type="dxa"/>
          </w:tcPr>
          <w:p w:rsidR="00AE3838" w:rsidRDefault="00AE3838">
            <w:pPr>
              <w:pStyle w:val="ConsPlusNormal"/>
              <w:jc w:val="center"/>
            </w:pPr>
            <w:r>
              <w:t>Б1.1</w:t>
            </w:r>
          </w:p>
        </w:tc>
        <w:tc>
          <w:tcPr>
            <w:tcW w:w="4365" w:type="dxa"/>
          </w:tcPr>
          <w:p w:rsidR="00AE3838" w:rsidRDefault="00AE3838">
            <w:pPr>
              <w:pStyle w:val="ConsPlusNormal"/>
            </w:pPr>
            <w:r>
              <w:t>Наличие и качество регионального законодательства о механизмах защиты и поддержки инвесторов</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Б1.2</w:t>
            </w:r>
          </w:p>
        </w:tc>
        <w:tc>
          <w:tcPr>
            <w:tcW w:w="4365" w:type="dxa"/>
          </w:tcPr>
          <w:p w:rsidR="00AE3838" w:rsidRDefault="00AE3838">
            <w:pPr>
              <w:pStyle w:val="ConsPlusNormal"/>
            </w:pPr>
            <w:r>
              <w:t>Оценка регулирующего воздействия органов власти</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Б1.3</w:t>
            </w:r>
          </w:p>
        </w:tc>
        <w:tc>
          <w:tcPr>
            <w:tcW w:w="4365" w:type="dxa"/>
          </w:tcPr>
          <w:p w:rsidR="00AE3838" w:rsidRDefault="00AE3838">
            <w:pPr>
              <w:pStyle w:val="ConsPlusNormal"/>
            </w:pPr>
            <w:r>
              <w:t>Оценка механизма государственно-частного партнерства (ГЧП)</w:t>
            </w:r>
          </w:p>
        </w:tc>
      </w:tr>
      <w:tr w:rsidR="00AE3838">
        <w:tc>
          <w:tcPr>
            <w:tcW w:w="1069" w:type="dxa"/>
            <w:vMerge w:val="restart"/>
          </w:tcPr>
          <w:p w:rsidR="00AE3838" w:rsidRDefault="00AE3838">
            <w:pPr>
              <w:pStyle w:val="ConsPlusNormal"/>
              <w:jc w:val="center"/>
            </w:pPr>
            <w:r>
              <w:t>Б3</w:t>
            </w:r>
          </w:p>
        </w:tc>
        <w:tc>
          <w:tcPr>
            <w:tcW w:w="2389" w:type="dxa"/>
            <w:vMerge w:val="restart"/>
          </w:tcPr>
          <w:p w:rsidR="00AE3838" w:rsidRDefault="00AE3838">
            <w:pPr>
              <w:pStyle w:val="ConsPlusNormal"/>
              <w:jc w:val="center"/>
            </w:pPr>
            <w:r>
              <w:t xml:space="preserve">Эффективность работы организационных </w:t>
            </w:r>
            <w:r>
              <w:lastRenderedPageBreak/>
              <w:t>механизмов поддержки бизнеса</w:t>
            </w:r>
          </w:p>
        </w:tc>
        <w:tc>
          <w:tcPr>
            <w:tcW w:w="1219" w:type="dxa"/>
          </w:tcPr>
          <w:p w:rsidR="00AE3838" w:rsidRDefault="00AE3838">
            <w:pPr>
              <w:pStyle w:val="ConsPlusNormal"/>
              <w:jc w:val="center"/>
            </w:pPr>
            <w:r>
              <w:lastRenderedPageBreak/>
              <w:t>Б3.1</w:t>
            </w:r>
          </w:p>
        </w:tc>
        <w:tc>
          <w:tcPr>
            <w:tcW w:w="4365" w:type="dxa"/>
          </w:tcPr>
          <w:p w:rsidR="00AE3838" w:rsidRDefault="00AE3838">
            <w:pPr>
              <w:pStyle w:val="ConsPlusNormal"/>
            </w:pPr>
            <w:r>
              <w:t>Региональный Совет по улучшению инвестиционного климата</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Б3.2</w:t>
            </w:r>
          </w:p>
        </w:tc>
        <w:tc>
          <w:tcPr>
            <w:tcW w:w="4365" w:type="dxa"/>
          </w:tcPr>
          <w:p w:rsidR="00AE3838" w:rsidRDefault="00AE3838">
            <w:pPr>
              <w:pStyle w:val="ConsPlusNormal"/>
            </w:pPr>
            <w:r>
              <w:t>Канал прямой связи инвестора с руководством субъекта</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Б3.3</w:t>
            </w:r>
          </w:p>
        </w:tc>
        <w:tc>
          <w:tcPr>
            <w:tcW w:w="4365" w:type="dxa"/>
          </w:tcPr>
          <w:p w:rsidR="00AE3838" w:rsidRDefault="00AE3838">
            <w:pPr>
              <w:pStyle w:val="ConsPlusNormal"/>
            </w:pPr>
            <w:r>
              <w:t>Региональная организация по привлечению инвестиций и работе с инвесторами</w:t>
            </w:r>
          </w:p>
        </w:tc>
      </w:tr>
      <w:tr w:rsidR="00AE3838">
        <w:tc>
          <w:tcPr>
            <w:tcW w:w="1069" w:type="dxa"/>
          </w:tcPr>
          <w:p w:rsidR="00AE3838" w:rsidRDefault="00AE3838">
            <w:pPr>
              <w:pStyle w:val="ConsPlusNormal"/>
              <w:jc w:val="center"/>
            </w:pPr>
            <w:r>
              <w:t>Б4</w:t>
            </w:r>
          </w:p>
        </w:tc>
        <w:tc>
          <w:tcPr>
            <w:tcW w:w="2389" w:type="dxa"/>
          </w:tcPr>
          <w:p w:rsidR="00AE3838" w:rsidRDefault="00AE3838">
            <w:pPr>
              <w:pStyle w:val="ConsPlusNormal"/>
              <w:jc w:val="center"/>
            </w:pPr>
            <w:r>
              <w:t>Качество информационной поддержки инвесторов и бизнеса</w:t>
            </w:r>
          </w:p>
        </w:tc>
        <w:tc>
          <w:tcPr>
            <w:tcW w:w="1219" w:type="dxa"/>
          </w:tcPr>
          <w:p w:rsidR="00AE3838" w:rsidRDefault="00AE3838">
            <w:pPr>
              <w:pStyle w:val="ConsPlusNormal"/>
              <w:jc w:val="center"/>
            </w:pPr>
            <w:r>
              <w:t>Б4.1</w:t>
            </w:r>
          </w:p>
        </w:tc>
        <w:tc>
          <w:tcPr>
            <w:tcW w:w="4365" w:type="dxa"/>
          </w:tcPr>
          <w:p w:rsidR="00AE3838" w:rsidRDefault="00AE3838">
            <w:pPr>
              <w:pStyle w:val="ConsPlusNormal"/>
            </w:pPr>
            <w:r>
              <w:t>Интернет-портал об инвестиционной деятельности</w:t>
            </w:r>
          </w:p>
        </w:tc>
      </w:tr>
      <w:tr w:rsidR="00AE3838">
        <w:tc>
          <w:tcPr>
            <w:tcW w:w="1069" w:type="dxa"/>
          </w:tcPr>
          <w:p w:rsidR="00AE3838" w:rsidRDefault="00AE3838">
            <w:pPr>
              <w:pStyle w:val="ConsPlusNormal"/>
              <w:jc w:val="center"/>
            </w:pPr>
            <w:r>
              <w:t>В1</w:t>
            </w:r>
          </w:p>
        </w:tc>
        <w:tc>
          <w:tcPr>
            <w:tcW w:w="2389" w:type="dxa"/>
          </w:tcPr>
          <w:p w:rsidR="00AE3838" w:rsidRDefault="00AE3838">
            <w:pPr>
              <w:pStyle w:val="ConsPlusNormal"/>
              <w:jc w:val="center"/>
            </w:pPr>
            <w:r>
              <w:t>Качество и доступность инфраструктуры</w:t>
            </w:r>
          </w:p>
        </w:tc>
        <w:tc>
          <w:tcPr>
            <w:tcW w:w="1219" w:type="dxa"/>
          </w:tcPr>
          <w:p w:rsidR="00AE3838" w:rsidRDefault="00AE3838">
            <w:pPr>
              <w:pStyle w:val="ConsPlusNormal"/>
              <w:jc w:val="center"/>
            </w:pPr>
            <w:r>
              <w:t>В1.4</w:t>
            </w:r>
          </w:p>
        </w:tc>
        <w:tc>
          <w:tcPr>
            <w:tcW w:w="4365" w:type="dxa"/>
          </w:tcPr>
          <w:p w:rsidR="00AE3838" w:rsidRDefault="00AE3838">
            <w:pPr>
              <w:pStyle w:val="ConsPlusNormal"/>
            </w:pPr>
            <w:r>
              <w:t>Оценка объектов инвестиционной инфраструктуры предпринимателями (технологических и промышленных парков, промышленных площадок)</w:t>
            </w:r>
          </w:p>
        </w:tc>
      </w:tr>
      <w:tr w:rsidR="00AE3838">
        <w:tc>
          <w:tcPr>
            <w:tcW w:w="9042" w:type="dxa"/>
            <w:gridSpan w:val="4"/>
          </w:tcPr>
          <w:p w:rsidR="00AE3838" w:rsidRDefault="00AE3838">
            <w:pPr>
              <w:pStyle w:val="ConsPlusNormal"/>
              <w:jc w:val="center"/>
              <w:outlineLvl w:val="2"/>
            </w:pPr>
            <w:r>
              <w:t>Рабочая группа "Подключение (технологическое присоединение) к централизованным системам теплоснабжения, водоснабжения и водоотведения"</w:t>
            </w:r>
          </w:p>
        </w:tc>
      </w:tr>
      <w:tr w:rsidR="00AE3838">
        <w:tc>
          <w:tcPr>
            <w:tcW w:w="1069" w:type="dxa"/>
            <w:vMerge w:val="restart"/>
          </w:tcPr>
          <w:p w:rsidR="00AE3838" w:rsidRDefault="00AE3838">
            <w:pPr>
              <w:pStyle w:val="ConsPlusNormal"/>
              <w:jc w:val="center"/>
            </w:pPr>
            <w:r>
              <w:t>А7</w:t>
            </w:r>
          </w:p>
        </w:tc>
        <w:tc>
          <w:tcPr>
            <w:tcW w:w="2389" w:type="dxa"/>
            <w:vMerge w:val="restart"/>
          </w:tcPr>
          <w:p w:rsidR="00AE3838" w:rsidRDefault="00AE3838">
            <w:pPr>
              <w:pStyle w:val="ConsPlusNormal"/>
              <w:jc w:val="center"/>
            </w:pPr>
            <w:r>
              <w:t>Эффективность процедур по подключению к сетям водоснабжения и водоотведения</w:t>
            </w:r>
          </w:p>
        </w:tc>
        <w:tc>
          <w:tcPr>
            <w:tcW w:w="1219" w:type="dxa"/>
          </w:tcPr>
          <w:p w:rsidR="00AE3838" w:rsidRDefault="00AE3838">
            <w:pPr>
              <w:pStyle w:val="ConsPlusNormal"/>
              <w:jc w:val="center"/>
            </w:pPr>
            <w:r>
              <w:t>А7.1</w:t>
            </w:r>
          </w:p>
        </w:tc>
        <w:tc>
          <w:tcPr>
            <w:tcW w:w="4365" w:type="dxa"/>
          </w:tcPr>
          <w:p w:rsidR="00AE3838" w:rsidRDefault="00AE3838">
            <w:pPr>
              <w:pStyle w:val="ConsPlusNormal"/>
            </w:pPr>
            <w:r>
              <w:t>Среднее время подключения к сетям водоснабжения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А7.2</w:t>
            </w:r>
          </w:p>
        </w:tc>
        <w:tc>
          <w:tcPr>
            <w:tcW w:w="4365" w:type="dxa"/>
          </w:tcPr>
          <w:p w:rsidR="00AE3838" w:rsidRDefault="00AE3838">
            <w:pPr>
              <w:pStyle w:val="ConsPlusNormal"/>
            </w:pPr>
            <w:r>
              <w:t>Среднее количество процедур, необходимых для подключения к сетям водоснабжения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А7.3</w:t>
            </w:r>
          </w:p>
        </w:tc>
        <w:tc>
          <w:tcPr>
            <w:tcW w:w="4365" w:type="dxa"/>
          </w:tcPr>
          <w:p w:rsidR="00AE3838" w:rsidRDefault="00AE3838">
            <w:pPr>
              <w:pStyle w:val="ConsPlusNormal"/>
            </w:pPr>
            <w:r>
              <w:t>Оценка эффективности подключения к сетям водоснабжения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А7.4</w:t>
            </w:r>
          </w:p>
        </w:tc>
        <w:tc>
          <w:tcPr>
            <w:tcW w:w="4365" w:type="dxa"/>
          </w:tcPr>
          <w:p w:rsidR="00AE3838" w:rsidRDefault="00AE3838">
            <w:pPr>
              <w:pStyle w:val="ConsPlusNormal"/>
            </w:pPr>
            <w:r>
              <w:t>Среднее время подключения к сетям водоотведения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А7.5</w:t>
            </w:r>
          </w:p>
        </w:tc>
        <w:tc>
          <w:tcPr>
            <w:tcW w:w="4365" w:type="dxa"/>
          </w:tcPr>
          <w:p w:rsidR="00AE3838" w:rsidRDefault="00AE3838">
            <w:pPr>
              <w:pStyle w:val="ConsPlusNormal"/>
            </w:pPr>
            <w:r>
              <w:t>Среднее количество процедур, необходимых для подключения к сетям водоотведения</w:t>
            </w:r>
          </w:p>
        </w:tc>
      </w:tr>
      <w:tr w:rsidR="00AE3838">
        <w:tc>
          <w:tcPr>
            <w:tcW w:w="1069" w:type="dxa"/>
            <w:vMerge/>
          </w:tcPr>
          <w:p w:rsidR="00AE3838" w:rsidRDefault="00AE3838">
            <w:pPr>
              <w:pStyle w:val="ConsPlusNormal"/>
            </w:pPr>
          </w:p>
        </w:tc>
        <w:tc>
          <w:tcPr>
            <w:tcW w:w="2389" w:type="dxa"/>
            <w:vMerge/>
          </w:tcPr>
          <w:p w:rsidR="00AE3838" w:rsidRDefault="00AE3838">
            <w:pPr>
              <w:pStyle w:val="ConsPlusNormal"/>
            </w:pPr>
          </w:p>
        </w:tc>
        <w:tc>
          <w:tcPr>
            <w:tcW w:w="1219" w:type="dxa"/>
          </w:tcPr>
          <w:p w:rsidR="00AE3838" w:rsidRDefault="00AE3838">
            <w:pPr>
              <w:pStyle w:val="ConsPlusNormal"/>
              <w:jc w:val="center"/>
            </w:pPr>
            <w:r>
              <w:t>А7.6</w:t>
            </w:r>
          </w:p>
        </w:tc>
        <w:tc>
          <w:tcPr>
            <w:tcW w:w="4365" w:type="dxa"/>
          </w:tcPr>
          <w:p w:rsidR="00AE3838" w:rsidRDefault="00AE3838">
            <w:pPr>
              <w:pStyle w:val="ConsPlusNormal"/>
            </w:pPr>
            <w:r>
              <w:t>Оценка эффективности подключения к сетям водоотведения</w:t>
            </w:r>
          </w:p>
        </w:tc>
      </w:tr>
    </w:tbl>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1"/>
      </w:pPr>
      <w:r>
        <w:t>Приложение N 2</w:t>
      </w:r>
    </w:p>
    <w:p w:rsidR="00AE3838" w:rsidRDefault="00AE3838">
      <w:pPr>
        <w:pStyle w:val="ConsPlusNormal"/>
        <w:jc w:val="right"/>
      </w:pPr>
      <w:proofErr w:type="gramStart"/>
      <w:r>
        <w:t>к</w:t>
      </w:r>
      <w:proofErr w:type="gramEnd"/>
      <w:r>
        <w:t xml:space="preserve"> Положению</w:t>
      </w:r>
    </w:p>
    <w:p w:rsidR="00AE3838" w:rsidRDefault="00AE3838">
      <w:pPr>
        <w:pStyle w:val="ConsPlusNormal"/>
        <w:jc w:val="right"/>
      </w:pPr>
      <w:proofErr w:type="gramStart"/>
      <w:r>
        <w:t>о</w:t>
      </w:r>
      <w:proofErr w:type="gramEnd"/>
      <w:r>
        <w:t xml:space="preserve"> рабочих группах по упрощению процедур ведения бизнеса</w:t>
      </w:r>
    </w:p>
    <w:p w:rsidR="00AE3838" w:rsidRDefault="00AE3838">
      <w:pPr>
        <w:pStyle w:val="ConsPlusNormal"/>
        <w:jc w:val="right"/>
      </w:pPr>
      <w:proofErr w:type="gramStart"/>
      <w:r>
        <w:t>и</w:t>
      </w:r>
      <w:proofErr w:type="gramEnd"/>
      <w:r>
        <w:t xml:space="preserve"> повышению инвестиционной привлекательности Томской</w:t>
      </w:r>
    </w:p>
    <w:p w:rsidR="00AE3838" w:rsidRDefault="00AE3838">
      <w:pPr>
        <w:pStyle w:val="ConsPlusNormal"/>
        <w:jc w:val="right"/>
      </w:pPr>
      <w:proofErr w:type="gramStart"/>
      <w:r>
        <w:t>области</w:t>
      </w:r>
      <w:proofErr w:type="gramEnd"/>
      <w:r>
        <w:t xml:space="preserve"> при Совете по улучшению инвестиционного</w:t>
      </w:r>
    </w:p>
    <w:p w:rsidR="00AE3838" w:rsidRDefault="00AE3838">
      <w:pPr>
        <w:pStyle w:val="ConsPlusNormal"/>
        <w:jc w:val="right"/>
      </w:pPr>
      <w:proofErr w:type="gramStart"/>
      <w:r>
        <w:t>климата</w:t>
      </w:r>
      <w:proofErr w:type="gramEnd"/>
      <w:r>
        <w:t xml:space="preserve"> в Томской области</w:t>
      </w:r>
    </w:p>
    <w:p w:rsidR="00AE3838" w:rsidRDefault="00AE3838">
      <w:pPr>
        <w:pStyle w:val="ConsPlusNormal"/>
        <w:jc w:val="both"/>
      </w:pPr>
    </w:p>
    <w:p w:rsidR="00AE3838" w:rsidRDefault="00AE3838">
      <w:pPr>
        <w:pStyle w:val="ConsPlusTitle"/>
        <w:jc w:val="center"/>
      </w:pPr>
      <w:bookmarkStart w:id="6" w:name="P953"/>
      <w:bookmarkEnd w:id="6"/>
      <w:r>
        <w:t>ЦЕЛЕВЫЕ МОДЕЛИ</w:t>
      </w:r>
    </w:p>
    <w:p w:rsidR="00AE3838" w:rsidRDefault="00AE3838">
      <w:pPr>
        <w:pStyle w:val="ConsPlusTitle"/>
        <w:jc w:val="center"/>
      </w:pPr>
      <w:r>
        <w:t>УПРОЩЕНИЯ ПРОЦЕДУР ВЕДЕНИЯ БИЗНЕСА И ПОВЫШЕНИЯ</w:t>
      </w:r>
    </w:p>
    <w:p w:rsidR="00AE3838" w:rsidRDefault="00AE3838">
      <w:pPr>
        <w:pStyle w:val="ConsPlusTitle"/>
        <w:jc w:val="center"/>
      </w:pPr>
      <w:r>
        <w:t>ИНВЕСТИЦИОННОЙ ПРИВЛЕКАТЕЛЬНОСТИ СУБЪЕКТОВ</w:t>
      </w:r>
    </w:p>
    <w:p w:rsidR="00AE3838" w:rsidRDefault="00AE3838">
      <w:pPr>
        <w:pStyle w:val="ConsPlusTitle"/>
        <w:jc w:val="center"/>
      </w:pPr>
      <w:r>
        <w:t>РОССИЙСКОЙ ФЕДЕРАЦИИ, ЗАКРЕПЛЕННЫЕ ЗА РАБОЧИМИ ГРУППАМИ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15.09.2023 </w:t>
            </w:r>
            <w:hyperlink r:id="rId59">
              <w:r>
                <w:rPr>
                  <w:color w:val="0000FF"/>
                </w:rPr>
                <w:t>N 261-р</w:t>
              </w:r>
            </w:hyperlink>
            <w:r>
              <w:rPr>
                <w:color w:val="392C69"/>
              </w:rPr>
              <w:t xml:space="preserve">, от 17.07.2024 </w:t>
            </w:r>
            <w:hyperlink r:id="rId60">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876"/>
        <w:gridCol w:w="3685"/>
      </w:tblGrid>
      <w:tr w:rsidR="00AE3838">
        <w:tc>
          <w:tcPr>
            <w:tcW w:w="454" w:type="dxa"/>
            <w:vAlign w:val="center"/>
          </w:tcPr>
          <w:p w:rsidR="00AE3838" w:rsidRDefault="00AE3838">
            <w:pPr>
              <w:pStyle w:val="ConsPlusNormal"/>
              <w:jc w:val="center"/>
            </w:pPr>
            <w:r>
              <w:t>N п/п</w:t>
            </w:r>
          </w:p>
        </w:tc>
        <w:tc>
          <w:tcPr>
            <w:tcW w:w="4876" w:type="dxa"/>
            <w:vAlign w:val="center"/>
          </w:tcPr>
          <w:p w:rsidR="00AE3838" w:rsidRDefault="00AE3838">
            <w:pPr>
              <w:pStyle w:val="ConsPlusNormal"/>
              <w:jc w:val="center"/>
            </w:pPr>
            <w:r>
              <w:t>Рабочая группа, ответственная за внедрение целевых моделей</w:t>
            </w:r>
          </w:p>
        </w:tc>
        <w:tc>
          <w:tcPr>
            <w:tcW w:w="3685" w:type="dxa"/>
            <w:vAlign w:val="center"/>
          </w:tcPr>
          <w:p w:rsidR="00AE3838" w:rsidRDefault="00AE3838">
            <w:pPr>
              <w:pStyle w:val="ConsPlusNormal"/>
              <w:jc w:val="center"/>
            </w:pPr>
            <w:r>
              <w:t>Наименование целевой модели</w:t>
            </w:r>
          </w:p>
        </w:tc>
      </w:tr>
      <w:tr w:rsidR="00AE3838">
        <w:tc>
          <w:tcPr>
            <w:tcW w:w="454" w:type="dxa"/>
          </w:tcPr>
          <w:p w:rsidR="00AE3838" w:rsidRDefault="00AE3838">
            <w:pPr>
              <w:pStyle w:val="ConsPlusNormal"/>
              <w:jc w:val="center"/>
            </w:pPr>
            <w:r>
              <w:t>1.</w:t>
            </w:r>
          </w:p>
        </w:tc>
        <w:tc>
          <w:tcPr>
            <w:tcW w:w="4876" w:type="dxa"/>
          </w:tcPr>
          <w:p w:rsidR="00AE3838" w:rsidRDefault="00AE3838">
            <w:pPr>
              <w:pStyle w:val="ConsPlusNormal"/>
            </w:pPr>
            <w:r>
              <w:t>Рабочая группа "Строительство и территориальное планирование"</w:t>
            </w:r>
          </w:p>
        </w:tc>
        <w:tc>
          <w:tcPr>
            <w:tcW w:w="3685" w:type="dxa"/>
          </w:tcPr>
          <w:p w:rsidR="00AE3838" w:rsidRDefault="00AE3838">
            <w:pPr>
              <w:pStyle w:val="ConsPlusNormal"/>
            </w:pPr>
            <w:r>
              <w:t>Получение разрешения на строительство</w:t>
            </w:r>
          </w:p>
        </w:tc>
      </w:tr>
      <w:tr w:rsidR="00AE3838">
        <w:tc>
          <w:tcPr>
            <w:tcW w:w="454" w:type="dxa"/>
          </w:tcPr>
          <w:p w:rsidR="00AE3838" w:rsidRDefault="00AE3838">
            <w:pPr>
              <w:pStyle w:val="ConsPlusNormal"/>
              <w:jc w:val="center"/>
            </w:pPr>
            <w:r>
              <w:t>2.</w:t>
            </w:r>
          </w:p>
        </w:tc>
        <w:tc>
          <w:tcPr>
            <w:tcW w:w="4876" w:type="dxa"/>
          </w:tcPr>
          <w:p w:rsidR="00AE3838" w:rsidRDefault="00AE3838">
            <w:pPr>
              <w:pStyle w:val="ConsPlusNormal"/>
            </w:pPr>
            <w:r>
              <w:t>Рабочая группа "Кадастровый учет и регистрация прав собственности земельных участков и объектов недвижимости"</w:t>
            </w:r>
          </w:p>
        </w:tc>
        <w:tc>
          <w:tcPr>
            <w:tcW w:w="3685" w:type="dxa"/>
          </w:tcPr>
          <w:p w:rsidR="00AE3838" w:rsidRDefault="00AE3838">
            <w:pPr>
              <w:pStyle w:val="ConsPlusNormal"/>
            </w:pPr>
            <w: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r>
      <w:tr w:rsidR="00AE3838">
        <w:tc>
          <w:tcPr>
            <w:tcW w:w="454" w:type="dxa"/>
          </w:tcPr>
          <w:p w:rsidR="00AE3838" w:rsidRDefault="00AE3838">
            <w:pPr>
              <w:pStyle w:val="ConsPlusNormal"/>
              <w:jc w:val="center"/>
            </w:pPr>
            <w:r>
              <w:t>3.</w:t>
            </w:r>
          </w:p>
        </w:tc>
        <w:tc>
          <w:tcPr>
            <w:tcW w:w="8561" w:type="dxa"/>
            <w:gridSpan w:val="2"/>
          </w:tcPr>
          <w:p w:rsidR="00AE3838" w:rsidRDefault="00AE3838">
            <w:pPr>
              <w:pStyle w:val="ConsPlusNormal"/>
              <w:jc w:val="both"/>
            </w:pPr>
            <w:r>
              <w:t>Утратила силу</w:t>
            </w:r>
          </w:p>
        </w:tc>
      </w:tr>
      <w:tr w:rsidR="00AE3838">
        <w:tc>
          <w:tcPr>
            <w:tcW w:w="454" w:type="dxa"/>
          </w:tcPr>
          <w:p w:rsidR="00AE3838" w:rsidRDefault="00AE3838">
            <w:pPr>
              <w:pStyle w:val="ConsPlusNormal"/>
              <w:jc w:val="center"/>
            </w:pPr>
            <w:r>
              <w:t>4.</w:t>
            </w:r>
          </w:p>
        </w:tc>
        <w:tc>
          <w:tcPr>
            <w:tcW w:w="4876" w:type="dxa"/>
          </w:tcPr>
          <w:p w:rsidR="00AE3838" w:rsidRDefault="00AE3838">
            <w:pPr>
              <w:pStyle w:val="ConsPlusNormal"/>
            </w:pPr>
            <w:r>
              <w:t>Рабочая группа "Инфраструктурное обеспечение (технологическое присоединение к электрическим сетям, подключение (технологическое присоединение) к сетям газораспределения)"</w:t>
            </w:r>
          </w:p>
        </w:tc>
        <w:tc>
          <w:tcPr>
            <w:tcW w:w="3685" w:type="dxa"/>
          </w:tcPr>
          <w:p w:rsidR="00AE3838" w:rsidRDefault="00AE3838">
            <w:pPr>
              <w:pStyle w:val="ConsPlusNormal"/>
            </w:pPr>
            <w:r>
              <w:t>Технологическое присоединение к электрическим сетям</w:t>
            </w:r>
          </w:p>
        </w:tc>
      </w:tr>
      <w:tr w:rsidR="00AE3838">
        <w:tc>
          <w:tcPr>
            <w:tcW w:w="454" w:type="dxa"/>
          </w:tcPr>
          <w:p w:rsidR="00AE3838" w:rsidRDefault="00AE3838">
            <w:pPr>
              <w:pStyle w:val="ConsPlusNormal"/>
              <w:jc w:val="center"/>
            </w:pPr>
            <w:r>
              <w:t>5.</w:t>
            </w:r>
          </w:p>
        </w:tc>
        <w:tc>
          <w:tcPr>
            <w:tcW w:w="4876" w:type="dxa"/>
          </w:tcPr>
          <w:p w:rsidR="00AE3838" w:rsidRDefault="00AE3838">
            <w:pPr>
              <w:pStyle w:val="ConsPlusNormal"/>
            </w:pPr>
            <w:r>
              <w:t>Рабочая группа "Подключение (технологическое присоединение) к системам теплоснабжения, централизованным системам водоснабжения и водоотведения"</w:t>
            </w:r>
          </w:p>
        </w:tc>
        <w:tc>
          <w:tcPr>
            <w:tcW w:w="3685" w:type="dxa"/>
          </w:tcPr>
          <w:p w:rsidR="00AE3838" w:rsidRDefault="00AE3838">
            <w:pPr>
              <w:pStyle w:val="ConsPlusNormal"/>
            </w:pPr>
            <w: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bl>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5</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7" w:name="P988"/>
      <w:bookmarkEnd w:id="7"/>
      <w:r>
        <w:t>СОСТАВ</w:t>
      </w:r>
    </w:p>
    <w:p w:rsidR="00AE3838" w:rsidRDefault="00AE3838">
      <w:pPr>
        <w:pStyle w:val="ConsPlusTitle"/>
        <w:jc w:val="center"/>
      </w:pPr>
      <w:r>
        <w:t>РАБОЧЕЙ ГРУППЫ ПО РАЗВИТИЮ КОНКУРЕНЦИИ 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13.10.2022 </w:t>
            </w:r>
            <w:hyperlink r:id="rId61">
              <w:r>
                <w:rPr>
                  <w:color w:val="0000FF"/>
                </w:rPr>
                <w:t>N 216-р</w:t>
              </w:r>
            </w:hyperlink>
            <w:r>
              <w:rPr>
                <w:color w:val="392C69"/>
              </w:rPr>
              <w:t xml:space="preserve">, от 25.11.2022 </w:t>
            </w:r>
            <w:hyperlink r:id="rId62">
              <w:r>
                <w:rPr>
                  <w:color w:val="0000FF"/>
                </w:rPr>
                <w:t>N 271-р</w:t>
              </w:r>
            </w:hyperlink>
            <w:r>
              <w:rPr>
                <w:color w:val="392C69"/>
              </w:rPr>
              <w:t xml:space="preserve">, от 20.01.2023 </w:t>
            </w:r>
            <w:hyperlink r:id="rId63">
              <w:r>
                <w:rPr>
                  <w:color w:val="0000FF"/>
                </w:rPr>
                <w:t>N 11-р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15.09.2023 </w:t>
            </w:r>
            <w:hyperlink r:id="rId64">
              <w:r>
                <w:rPr>
                  <w:color w:val="0000FF"/>
                </w:rPr>
                <w:t>N 261-р</w:t>
              </w:r>
            </w:hyperlink>
            <w:r>
              <w:rPr>
                <w:color w:val="392C69"/>
              </w:rPr>
              <w:t xml:space="preserve">, от 11.01.2024 </w:t>
            </w:r>
            <w:hyperlink r:id="rId65">
              <w:r>
                <w:rPr>
                  <w:color w:val="0000FF"/>
                </w:rPr>
                <w:t>N 6-р</w:t>
              </w:r>
            </w:hyperlink>
            <w:r>
              <w:rPr>
                <w:color w:val="392C69"/>
              </w:rPr>
              <w:t xml:space="preserve">, от 17.07.2024 </w:t>
            </w:r>
            <w:hyperlink r:id="rId66">
              <w:r>
                <w:rPr>
                  <w:color w:val="0000FF"/>
                </w:rPr>
                <w:t>N 192-р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16.08.2024 </w:t>
            </w:r>
            <w:hyperlink r:id="rId67">
              <w:r>
                <w:rPr>
                  <w:color w:val="0000FF"/>
                </w:rPr>
                <w:t>N 222-р</w:t>
              </w:r>
            </w:hyperlink>
            <w:r>
              <w:rPr>
                <w:color w:val="392C69"/>
              </w:rPr>
              <w:t xml:space="preserve">, от 04.04.2025 </w:t>
            </w:r>
            <w:hyperlink r:id="rId68">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6009"/>
      </w:tblGrid>
      <w:tr w:rsidR="00AE3838">
        <w:tc>
          <w:tcPr>
            <w:tcW w:w="2721" w:type="dxa"/>
            <w:tcBorders>
              <w:top w:val="nil"/>
              <w:left w:val="nil"/>
              <w:bottom w:val="nil"/>
              <w:right w:val="nil"/>
            </w:tcBorders>
          </w:tcPr>
          <w:p w:rsidR="00AE3838" w:rsidRDefault="00AE3838">
            <w:pPr>
              <w:pStyle w:val="ConsPlusNormal"/>
            </w:pPr>
            <w:r>
              <w:t>Потемкин</w:t>
            </w:r>
          </w:p>
          <w:p w:rsidR="00AE3838" w:rsidRDefault="00AE3838">
            <w:pPr>
              <w:pStyle w:val="ConsPlusNormal"/>
            </w:pPr>
            <w:r>
              <w:lastRenderedPageBreak/>
              <w:t>Василий Владимирович</w:t>
            </w:r>
          </w:p>
        </w:tc>
        <w:tc>
          <w:tcPr>
            <w:tcW w:w="340" w:type="dxa"/>
            <w:tcBorders>
              <w:top w:val="nil"/>
              <w:left w:val="nil"/>
              <w:bottom w:val="nil"/>
              <w:right w:val="nil"/>
            </w:tcBorders>
          </w:tcPr>
          <w:p w:rsidR="00AE3838" w:rsidRDefault="00AE3838">
            <w:pPr>
              <w:pStyle w:val="ConsPlusNormal"/>
            </w:pPr>
            <w:r>
              <w:lastRenderedPageBreak/>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w:t>
            </w:r>
            <w:r>
              <w:lastRenderedPageBreak/>
              <w:t>промышленности, инвестиционной политике и имущественным отношениям - руководитель рабочей группы</w:t>
            </w:r>
          </w:p>
        </w:tc>
      </w:tr>
      <w:tr w:rsidR="00AE3838">
        <w:tc>
          <w:tcPr>
            <w:tcW w:w="2721" w:type="dxa"/>
            <w:tcBorders>
              <w:top w:val="nil"/>
              <w:left w:val="nil"/>
              <w:bottom w:val="nil"/>
              <w:right w:val="nil"/>
            </w:tcBorders>
          </w:tcPr>
          <w:p w:rsidR="00AE3838" w:rsidRDefault="00AE3838">
            <w:pPr>
              <w:pStyle w:val="ConsPlusNormal"/>
            </w:pPr>
            <w:r>
              <w:lastRenderedPageBreak/>
              <w:t>Алиев</w:t>
            </w:r>
          </w:p>
          <w:p w:rsidR="00AE3838" w:rsidRDefault="00AE3838">
            <w:pPr>
              <w:pStyle w:val="ConsPlusNormal"/>
            </w:pPr>
            <w:r>
              <w:t xml:space="preserve">Вадим </w:t>
            </w:r>
            <w:proofErr w:type="spellStart"/>
            <w:r>
              <w:t>Алиевич</w:t>
            </w:r>
            <w:proofErr w:type="spellEnd"/>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руководитель</w:t>
            </w:r>
            <w:proofErr w:type="gramEnd"/>
            <w:r>
              <w:t xml:space="preserve"> Управления Федеральной антимонопольной службы по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r>
              <w:t>Билле</w:t>
            </w:r>
          </w:p>
          <w:p w:rsidR="00AE3838" w:rsidRDefault="00AE3838">
            <w:pPr>
              <w:pStyle w:val="ConsPlusNormal"/>
            </w:pPr>
            <w:r>
              <w:t>Дмитрий Андреевич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Ассоциации инновационного развития АПК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r>
              <w:t>Бородулин</w:t>
            </w:r>
          </w:p>
          <w:p w:rsidR="00AE3838" w:rsidRDefault="00AE3838">
            <w:pPr>
              <w:pStyle w:val="ConsPlusNormal"/>
            </w:pPr>
            <w:r>
              <w:t>Георгий Александрович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721" w:type="dxa"/>
            <w:tcBorders>
              <w:top w:val="nil"/>
              <w:left w:val="nil"/>
              <w:bottom w:val="nil"/>
              <w:right w:val="nil"/>
            </w:tcBorders>
          </w:tcPr>
          <w:p w:rsidR="00AE3838" w:rsidRDefault="00AE3838">
            <w:pPr>
              <w:pStyle w:val="ConsPlusNormal"/>
            </w:pPr>
            <w:proofErr w:type="spellStart"/>
            <w:r>
              <w:t>Браниште</w:t>
            </w:r>
            <w:proofErr w:type="spellEnd"/>
          </w:p>
          <w:p w:rsidR="00AE3838" w:rsidRDefault="00AE3838">
            <w:pPr>
              <w:pStyle w:val="ConsPlusNormal"/>
            </w:pPr>
            <w:r>
              <w:t>Игорь Николаевич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r>
              <w:t>Войко</w:t>
            </w:r>
          </w:p>
          <w:p w:rsidR="00AE3838" w:rsidRDefault="00AE3838">
            <w:pPr>
              <w:pStyle w:val="ConsPlusNormal"/>
            </w:pPr>
            <w:r>
              <w:t>Ирина Евгеньевна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председатель</w:t>
            </w:r>
            <w:proofErr w:type="gramEnd"/>
            <w:r>
              <w:t xml:space="preserve"> комитета по регуляторной политике Департамента инвестиционной и промышленной политики Томской области - секретарь рабочей группы</w:t>
            </w:r>
          </w:p>
        </w:tc>
      </w:tr>
      <w:tr w:rsidR="00AE3838">
        <w:tc>
          <w:tcPr>
            <w:tcW w:w="2721" w:type="dxa"/>
            <w:tcBorders>
              <w:top w:val="nil"/>
              <w:left w:val="nil"/>
              <w:bottom w:val="nil"/>
              <w:right w:val="nil"/>
            </w:tcBorders>
          </w:tcPr>
          <w:p w:rsidR="00AE3838" w:rsidRDefault="00AE3838">
            <w:pPr>
              <w:pStyle w:val="ConsPlusNormal"/>
            </w:pPr>
            <w:proofErr w:type="spellStart"/>
            <w:r>
              <w:t>Газизов</w:t>
            </w:r>
            <w:proofErr w:type="spellEnd"/>
          </w:p>
          <w:p w:rsidR="00AE3838" w:rsidRDefault="00AE3838">
            <w:pPr>
              <w:pStyle w:val="ConsPlusNormal"/>
            </w:pPr>
            <w:r>
              <w:t>Родион Маратович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координатор</w:t>
            </w:r>
            <w:proofErr w:type="gramEnd"/>
            <w:r>
              <w:t xml:space="preserve"> Центра ОНФ по мониторингу благоустройства городской среды в Томской области, исполнительный директор некоммерческого партнерства "РИМ" (по согласованию)</w:t>
            </w:r>
          </w:p>
        </w:tc>
      </w:tr>
      <w:tr w:rsidR="00AE3838">
        <w:tc>
          <w:tcPr>
            <w:tcW w:w="2721" w:type="dxa"/>
            <w:tcBorders>
              <w:top w:val="nil"/>
              <w:left w:val="nil"/>
              <w:bottom w:val="nil"/>
              <w:right w:val="nil"/>
            </w:tcBorders>
          </w:tcPr>
          <w:p w:rsidR="00AE3838" w:rsidRDefault="00AE3838">
            <w:pPr>
              <w:pStyle w:val="ConsPlusNormal"/>
            </w:pPr>
            <w:r>
              <w:t>Горюнов</w:t>
            </w:r>
          </w:p>
          <w:p w:rsidR="00AE3838" w:rsidRDefault="00AE3838">
            <w:pPr>
              <w:pStyle w:val="ConsPlusNormal"/>
            </w:pPr>
            <w:r>
              <w:t>Николай Павлович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ОГБПОУ "Томский государственный педагогический колледж" (по согласованию)</w:t>
            </w:r>
          </w:p>
        </w:tc>
      </w:tr>
      <w:tr w:rsidR="00AE3838">
        <w:tc>
          <w:tcPr>
            <w:tcW w:w="2721" w:type="dxa"/>
            <w:tcBorders>
              <w:top w:val="nil"/>
              <w:left w:val="nil"/>
              <w:bottom w:val="nil"/>
              <w:right w:val="nil"/>
            </w:tcBorders>
          </w:tcPr>
          <w:p w:rsidR="00AE3838" w:rsidRDefault="00AE3838">
            <w:pPr>
              <w:pStyle w:val="ConsPlusNormal"/>
            </w:pPr>
            <w:r>
              <w:t>Грузных</w:t>
            </w:r>
          </w:p>
          <w:p w:rsidR="00AE3838" w:rsidRDefault="00AE3838">
            <w:pPr>
              <w:pStyle w:val="ConsPlusNormal"/>
            </w:pPr>
            <w:r>
              <w:t>Светлана Николаевна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социальной политике</w:t>
            </w:r>
          </w:p>
        </w:tc>
      </w:tr>
      <w:tr w:rsidR="00AE3838">
        <w:tc>
          <w:tcPr>
            <w:tcW w:w="2721" w:type="dxa"/>
            <w:tcBorders>
              <w:top w:val="nil"/>
              <w:left w:val="nil"/>
              <w:bottom w:val="nil"/>
              <w:right w:val="nil"/>
            </w:tcBorders>
          </w:tcPr>
          <w:p w:rsidR="00AE3838" w:rsidRDefault="00AE3838">
            <w:pPr>
              <w:pStyle w:val="ConsPlusNormal"/>
            </w:pPr>
            <w:r>
              <w:t>Карташова</w:t>
            </w:r>
          </w:p>
          <w:p w:rsidR="00AE3838" w:rsidRDefault="00AE3838">
            <w:pPr>
              <w:pStyle w:val="ConsPlusNormal"/>
            </w:pPr>
            <w:r>
              <w:t>Елена Геннадьевна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r>
              <w:t>Уполномоченный по правам человека в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r>
              <w:t>Кондратьев</w:t>
            </w:r>
          </w:p>
          <w:p w:rsidR="00AE3838" w:rsidRDefault="00AE3838">
            <w:pPr>
              <w:pStyle w:val="ConsPlusNormal"/>
            </w:pPr>
            <w:r>
              <w:t>Алексей Валерьевич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строительству и архитектуре</w:t>
            </w:r>
          </w:p>
        </w:tc>
      </w:tr>
      <w:tr w:rsidR="00AE3838">
        <w:tc>
          <w:tcPr>
            <w:tcW w:w="2721" w:type="dxa"/>
            <w:tcBorders>
              <w:top w:val="nil"/>
              <w:left w:val="nil"/>
              <w:bottom w:val="nil"/>
              <w:right w:val="nil"/>
            </w:tcBorders>
          </w:tcPr>
          <w:p w:rsidR="00AE3838" w:rsidRDefault="00AE3838">
            <w:pPr>
              <w:pStyle w:val="ConsPlusNormal"/>
            </w:pPr>
            <w:proofErr w:type="spellStart"/>
            <w:r>
              <w:t>Лиманская</w:t>
            </w:r>
            <w:proofErr w:type="spellEnd"/>
          </w:p>
          <w:p w:rsidR="00AE3838" w:rsidRDefault="00AE3838">
            <w:pPr>
              <w:pStyle w:val="ConsPlusNormal"/>
            </w:pPr>
            <w:r>
              <w:t>Наталья Викторовна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исполнительный</w:t>
            </w:r>
            <w:proofErr w:type="gramEnd"/>
            <w:r>
              <w:t xml:space="preserve"> директор Ассоциации "Совет муниципальных образований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proofErr w:type="spellStart"/>
            <w:r>
              <w:t>Лучшев</w:t>
            </w:r>
            <w:proofErr w:type="spellEnd"/>
          </w:p>
          <w:p w:rsidR="00AE3838" w:rsidRDefault="00AE3838">
            <w:pPr>
              <w:pStyle w:val="ConsPlusNormal"/>
            </w:pPr>
            <w:r>
              <w:t>Максим Алексеевич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721" w:type="dxa"/>
            <w:tcBorders>
              <w:top w:val="nil"/>
              <w:left w:val="nil"/>
              <w:bottom w:val="nil"/>
              <w:right w:val="nil"/>
            </w:tcBorders>
          </w:tcPr>
          <w:p w:rsidR="00AE3838" w:rsidRDefault="00AE3838">
            <w:pPr>
              <w:pStyle w:val="ConsPlusNormal"/>
            </w:pPr>
            <w:proofErr w:type="spellStart"/>
            <w:r>
              <w:t>Начкебия</w:t>
            </w:r>
            <w:proofErr w:type="spellEnd"/>
          </w:p>
          <w:p w:rsidR="00AE3838" w:rsidRDefault="00AE3838">
            <w:pPr>
              <w:pStyle w:val="ConsPlusNormal"/>
            </w:pPr>
            <w:r>
              <w:t>Антон Михайлович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депутат</w:t>
            </w:r>
            <w:proofErr w:type="gramEnd"/>
            <w:r>
              <w:t xml:space="preserve"> Законодательной Думы Томской области, председатель Ассоциации "Союз лесопромышленников и </w:t>
            </w:r>
            <w:proofErr w:type="spellStart"/>
            <w:r>
              <w:t>лесоэкспортеров</w:t>
            </w:r>
            <w:proofErr w:type="spellEnd"/>
            <w:r>
              <w:t xml:space="preserve"> Томской области", член Генерального совета Общероссийской общественной организации "Деловая Россия" (по согласованию)</w:t>
            </w:r>
          </w:p>
        </w:tc>
      </w:tr>
      <w:tr w:rsidR="00AE3838">
        <w:tc>
          <w:tcPr>
            <w:tcW w:w="2721" w:type="dxa"/>
            <w:tcBorders>
              <w:top w:val="nil"/>
              <w:left w:val="nil"/>
              <w:bottom w:val="nil"/>
              <w:right w:val="nil"/>
            </w:tcBorders>
          </w:tcPr>
          <w:p w:rsidR="00AE3838" w:rsidRDefault="00AE3838">
            <w:pPr>
              <w:pStyle w:val="ConsPlusNormal"/>
            </w:pPr>
            <w:proofErr w:type="spellStart"/>
            <w:r>
              <w:t>Огородова</w:t>
            </w:r>
            <w:proofErr w:type="spellEnd"/>
          </w:p>
          <w:p w:rsidR="00AE3838" w:rsidRDefault="00AE3838">
            <w:pPr>
              <w:pStyle w:val="ConsPlusNormal"/>
            </w:pPr>
            <w:r>
              <w:t>Людмила Михайловна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научно-технологическому развитию</w:t>
            </w:r>
          </w:p>
        </w:tc>
      </w:tr>
      <w:tr w:rsidR="00AE3838">
        <w:tc>
          <w:tcPr>
            <w:tcW w:w="2721" w:type="dxa"/>
            <w:tcBorders>
              <w:top w:val="nil"/>
              <w:left w:val="nil"/>
              <w:bottom w:val="nil"/>
              <w:right w:val="nil"/>
            </w:tcBorders>
          </w:tcPr>
          <w:p w:rsidR="00AE3838" w:rsidRDefault="00AE3838">
            <w:pPr>
              <w:pStyle w:val="ConsPlusNormal"/>
            </w:pPr>
            <w:r>
              <w:t>Петроченко</w:t>
            </w:r>
          </w:p>
          <w:p w:rsidR="00AE3838" w:rsidRDefault="00AE3838">
            <w:pPr>
              <w:pStyle w:val="ConsPlusNormal"/>
            </w:pPr>
            <w:r>
              <w:t>Елена Борисовна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управляющий</w:t>
            </w:r>
            <w:proofErr w:type="gramEnd"/>
            <w:r>
              <w:t xml:space="preserve"> Отделением по Томской области Сибирского главного управления Центрального Банка Российской Федерации (по согласованию)</w:t>
            </w:r>
          </w:p>
        </w:tc>
      </w:tr>
      <w:tr w:rsidR="00AE3838">
        <w:tc>
          <w:tcPr>
            <w:tcW w:w="2721" w:type="dxa"/>
            <w:tcBorders>
              <w:top w:val="nil"/>
              <w:left w:val="nil"/>
              <w:bottom w:val="nil"/>
              <w:right w:val="nil"/>
            </w:tcBorders>
          </w:tcPr>
          <w:p w:rsidR="00AE3838" w:rsidRDefault="00AE3838">
            <w:pPr>
              <w:pStyle w:val="ConsPlusNormal"/>
            </w:pPr>
            <w:r>
              <w:lastRenderedPageBreak/>
              <w:t>Попов</w:t>
            </w:r>
          </w:p>
          <w:p w:rsidR="00AE3838" w:rsidRDefault="00AE3838">
            <w:pPr>
              <w:pStyle w:val="ConsPlusNormal"/>
            </w:pPr>
            <w:r>
              <w:t>Сергей Валентинович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НИИ кардиологии ФГБНУ "Томский национальный исследовательский медицинский центр Российской академии наук", член Общественной палаты Томской области (по согласованию)</w:t>
            </w:r>
          </w:p>
        </w:tc>
      </w:tr>
      <w:tr w:rsidR="00AE3838">
        <w:tc>
          <w:tcPr>
            <w:tcW w:w="2721" w:type="dxa"/>
            <w:tcBorders>
              <w:top w:val="nil"/>
              <w:left w:val="nil"/>
              <w:bottom w:val="nil"/>
              <w:right w:val="nil"/>
            </w:tcBorders>
          </w:tcPr>
          <w:p w:rsidR="00AE3838" w:rsidRDefault="00AE3838">
            <w:pPr>
              <w:pStyle w:val="ConsPlusNormal"/>
            </w:pPr>
            <w:proofErr w:type="spellStart"/>
            <w:r>
              <w:t>Ратнер</w:t>
            </w:r>
            <w:proofErr w:type="spellEnd"/>
          </w:p>
          <w:p w:rsidR="00AE3838" w:rsidRDefault="00AE3838">
            <w:pPr>
              <w:pStyle w:val="ConsPlusNormal"/>
            </w:pPr>
            <w:r>
              <w:t>Михаил Аркадьевич</w:t>
            </w:r>
          </w:p>
        </w:tc>
        <w:tc>
          <w:tcPr>
            <w:tcW w:w="340" w:type="dxa"/>
            <w:tcBorders>
              <w:top w:val="nil"/>
              <w:left w:val="nil"/>
              <w:bottom w:val="nil"/>
              <w:right w:val="nil"/>
            </w:tcBorders>
          </w:tcPr>
          <w:p w:rsidR="00AE3838" w:rsidRDefault="00AE3838">
            <w:pPr>
              <w:pStyle w:val="ConsPlusNormal"/>
              <w:jc w:val="center"/>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агропромышленной политике и природопользованию</w:t>
            </w:r>
          </w:p>
        </w:tc>
      </w:tr>
      <w:tr w:rsidR="00AE3838">
        <w:tc>
          <w:tcPr>
            <w:tcW w:w="2721" w:type="dxa"/>
            <w:tcBorders>
              <w:top w:val="nil"/>
              <w:left w:val="nil"/>
              <w:bottom w:val="nil"/>
              <w:right w:val="nil"/>
            </w:tcBorders>
          </w:tcPr>
          <w:p w:rsidR="00AE3838" w:rsidRDefault="00AE3838">
            <w:pPr>
              <w:pStyle w:val="ConsPlusNormal"/>
            </w:pPr>
            <w:r>
              <w:t>Рожков</w:t>
            </w:r>
          </w:p>
          <w:p w:rsidR="00AE3838" w:rsidRDefault="00AE3838">
            <w:pPr>
              <w:pStyle w:val="ConsPlusNormal"/>
            </w:pPr>
            <w:r>
              <w:t>Анатолий Михайлович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территориальному развитию</w:t>
            </w:r>
          </w:p>
        </w:tc>
      </w:tr>
      <w:tr w:rsidR="00AE3838">
        <w:tc>
          <w:tcPr>
            <w:tcW w:w="2721" w:type="dxa"/>
            <w:tcBorders>
              <w:top w:val="nil"/>
              <w:left w:val="nil"/>
              <w:bottom w:val="nil"/>
              <w:right w:val="nil"/>
            </w:tcBorders>
          </w:tcPr>
          <w:p w:rsidR="00AE3838" w:rsidRDefault="00AE3838">
            <w:pPr>
              <w:pStyle w:val="ConsPlusNormal"/>
            </w:pPr>
            <w:proofErr w:type="spellStart"/>
            <w:r>
              <w:t>Сидонская</w:t>
            </w:r>
            <w:proofErr w:type="spellEnd"/>
          </w:p>
          <w:p w:rsidR="00AE3838" w:rsidRDefault="00AE3838">
            <w:pPr>
              <w:pStyle w:val="ConsPlusNormal"/>
            </w:pPr>
            <w:r>
              <w:t>Яна Викторовна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начальника Департамента финансов Томской области</w:t>
            </w:r>
          </w:p>
        </w:tc>
      </w:tr>
      <w:tr w:rsidR="00AE3838">
        <w:tc>
          <w:tcPr>
            <w:tcW w:w="2721" w:type="dxa"/>
            <w:tcBorders>
              <w:top w:val="nil"/>
              <w:left w:val="nil"/>
              <w:bottom w:val="nil"/>
              <w:right w:val="nil"/>
            </w:tcBorders>
          </w:tcPr>
          <w:p w:rsidR="00AE3838" w:rsidRDefault="00AE3838">
            <w:pPr>
              <w:pStyle w:val="ConsPlusNormal"/>
            </w:pPr>
            <w:r>
              <w:t>Туганова</w:t>
            </w:r>
          </w:p>
          <w:p w:rsidR="00AE3838" w:rsidRDefault="00AE3838">
            <w:pPr>
              <w:pStyle w:val="ConsPlusNormal"/>
            </w:pPr>
            <w:r>
              <w:t>Оксана Анатольевна</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исполнительный</w:t>
            </w:r>
            <w:proofErr w:type="gramEnd"/>
            <w:r>
              <w:t xml:space="preserve"> директор Томской ассоциации пищевиков (по согласованию)</w:t>
            </w:r>
          </w:p>
        </w:tc>
      </w:tr>
      <w:tr w:rsidR="00AE3838">
        <w:tc>
          <w:tcPr>
            <w:tcW w:w="2721" w:type="dxa"/>
            <w:tcBorders>
              <w:top w:val="nil"/>
              <w:left w:val="nil"/>
              <w:bottom w:val="nil"/>
              <w:right w:val="nil"/>
            </w:tcBorders>
          </w:tcPr>
          <w:p w:rsidR="00AE3838" w:rsidRDefault="00AE3838">
            <w:pPr>
              <w:pStyle w:val="ConsPlusNormal"/>
            </w:pPr>
            <w:r>
              <w:t>Федченко</w:t>
            </w:r>
          </w:p>
          <w:p w:rsidR="00AE3838" w:rsidRDefault="00AE3838">
            <w:pPr>
              <w:pStyle w:val="ConsPlusNormal"/>
            </w:pPr>
            <w:r>
              <w:t>Андрей Анатольевич</w:t>
            </w:r>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депутат</w:t>
            </w:r>
            <w:proofErr w:type="gramEnd"/>
            <w:r>
              <w:t xml:space="preserve"> Думы города Томска, член Президиума "Томской ассоциации пищевиков", член "Союза Мороженщиков России", член "Российской Ассоциации Франчайзинга" (по согласованию)</w:t>
            </w:r>
          </w:p>
        </w:tc>
      </w:tr>
      <w:tr w:rsidR="00AE3838">
        <w:tc>
          <w:tcPr>
            <w:tcW w:w="2721" w:type="dxa"/>
            <w:tcBorders>
              <w:top w:val="nil"/>
              <w:left w:val="nil"/>
              <w:bottom w:val="nil"/>
              <w:right w:val="nil"/>
            </w:tcBorders>
          </w:tcPr>
          <w:p w:rsidR="00AE3838" w:rsidRDefault="00AE3838">
            <w:pPr>
              <w:pStyle w:val="ConsPlusNormal"/>
            </w:pPr>
            <w:r>
              <w:t>Хакимов</w:t>
            </w:r>
          </w:p>
          <w:p w:rsidR="00AE3838" w:rsidRDefault="00AE3838">
            <w:pPr>
              <w:pStyle w:val="ConsPlusNormal"/>
            </w:pPr>
            <w:proofErr w:type="spellStart"/>
            <w:r>
              <w:t>Рашит</w:t>
            </w:r>
            <w:proofErr w:type="spellEnd"/>
            <w:r>
              <w:t xml:space="preserve"> </w:t>
            </w:r>
            <w:proofErr w:type="spellStart"/>
            <w:r>
              <w:t>Миниахметович</w:t>
            </w:r>
            <w:proofErr w:type="spellEnd"/>
          </w:p>
        </w:tc>
        <w:tc>
          <w:tcPr>
            <w:tcW w:w="340" w:type="dxa"/>
            <w:tcBorders>
              <w:top w:val="nil"/>
              <w:left w:val="nil"/>
              <w:bottom w:val="nil"/>
              <w:right w:val="nil"/>
            </w:tcBorders>
          </w:tcPr>
          <w:p w:rsidR="00AE3838" w:rsidRDefault="00AE3838">
            <w:pPr>
              <w:pStyle w:val="ConsPlusNormal"/>
            </w:pPr>
            <w:r>
              <w:t>-</w:t>
            </w:r>
          </w:p>
        </w:tc>
        <w:tc>
          <w:tcPr>
            <w:tcW w:w="6009"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ООО НПО "ТОМЭКО" (по согласованию)</w:t>
            </w:r>
          </w:p>
        </w:tc>
      </w:tr>
    </w:tbl>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6</w:t>
      </w:r>
    </w:p>
    <w:p w:rsidR="00AE3838" w:rsidRDefault="00AE3838">
      <w:pPr>
        <w:pStyle w:val="ConsPlusNormal"/>
        <w:jc w:val="both"/>
      </w:pPr>
    </w:p>
    <w:p w:rsidR="00AE3838" w:rsidRDefault="00AE3838">
      <w:pPr>
        <w:pStyle w:val="ConsPlusNormal"/>
        <w:jc w:val="right"/>
      </w:pPr>
      <w:r>
        <w:t>Утверждено</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8" w:name="P1100"/>
      <w:bookmarkEnd w:id="8"/>
      <w:r>
        <w:t>ПОЛОЖЕНИЕ</w:t>
      </w:r>
    </w:p>
    <w:p w:rsidR="00AE3838" w:rsidRDefault="00AE3838">
      <w:pPr>
        <w:pStyle w:val="ConsPlusTitle"/>
        <w:jc w:val="center"/>
      </w:pPr>
      <w:r>
        <w:t>О РАБОЧЕЙ ГРУППЕ ПО РАЗВИТИЮ КОНКУРЕНЦИИ В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введено</w:t>
            </w:r>
            <w:proofErr w:type="gramEnd"/>
            <w:r>
              <w:rPr>
                <w:color w:val="392C69"/>
              </w:rPr>
              <w:t xml:space="preserve"> </w:t>
            </w:r>
            <w:hyperlink r:id="rId69">
              <w:r>
                <w:rPr>
                  <w:color w:val="0000FF"/>
                </w:rPr>
                <w:t>распоряжением</w:t>
              </w:r>
            </w:hyperlink>
            <w:r>
              <w:rPr>
                <w:color w:val="392C69"/>
              </w:rPr>
              <w:t xml:space="preserve">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06.05.2015 N 127-р;</w:t>
            </w:r>
          </w:p>
          <w:p w:rsidR="00AE3838" w:rsidRDefault="00AE3838">
            <w:pPr>
              <w:pStyle w:val="ConsPlusNormal"/>
              <w:jc w:val="center"/>
            </w:pP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12.12.2016 </w:t>
            </w:r>
            <w:hyperlink r:id="rId70">
              <w:r>
                <w:rPr>
                  <w:color w:val="0000FF"/>
                </w:rPr>
                <w:t>N 295-р</w:t>
              </w:r>
            </w:hyperlink>
            <w:r>
              <w:rPr>
                <w:color w:val="392C69"/>
              </w:rPr>
              <w:t xml:space="preserve">, от 16.07.2018 </w:t>
            </w:r>
            <w:hyperlink r:id="rId71">
              <w:r>
                <w:rPr>
                  <w:color w:val="0000FF"/>
                </w:rPr>
                <w:t>N 196-р</w:t>
              </w:r>
            </w:hyperlink>
            <w:r>
              <w:rPr>
                <w:color w:val="392C69"/>
              </w:rPr>
              <w:t xml:space="preserve">, от 29.03.2019 </w:t>
            </w:r>
            <w:hyperlink r:id="rId72">
              <w:r>
                <w:rPr>
                  <w:color w:val="0000FF"/>
                </w:rPr>
                <w:t>N 87-р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13.10.2022 </w:t>
            </w:r>
            <w:hyperlink r:id="rId73">
              <w:r>
                <w:rPr>
                  <w:color w:val="0000FF"/>
                </w:rPr>
                <w:t>N 216-р</w:t>
              </w:r>
            </w:hyperlink>
            <w:r>
              <w:rPr>
                <w:color w:val="392C69"/>
              </w:rPr>
              <w:t xml:space="preserve">, от 25.11.2022 </w:t>
            </w:r>
            <w:hyperlink r:id="rId74">
              <w:r>
                <w:rPr>
                  <w:color w:val="0000FF"/>
                </w:rPr>
                <w:t>N 271-р</w:t>
              </w:r>
            </w:hyperlink>
            <w:r>
              <w:rPr>
                <w:color w:val="392C69"/>
              </w:rPr>
              <w:t xml:space="preserve">, от 15.09.2023 </w:t>
            </w:r>
            <w:hyperlink r:id="rId75">
              <w:r>
                <w:rPr>
                  <w:color w:val="0000FF"/>
                </w:rPr>
                <w:t>N 261-р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17.07.2024 </w:t>
            </w:r>
            <w:hyperlink r:id="rId76">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Title"/>
        <w:jc w:val="center"/>
        <w:outlineLvl w:val="1"/>
      </w:pPr>
      <w:r>
        <w:t>1. ОБЩИЕ ПОЛОЖЕНИЯ</w:t>
      </w:r>
    </w:p>
    <w:p w:rsidR="00AE3838" w:rsidRDefault="00AE3838">
      <w:pPr>
        <w:pStyle w:val="ConsPlusNormal"/>
        <w:jc w:val="both"/>
      </w:pPr>
    </w:p>
    <w:p w:rsidR="00AE3838" w:rsidRDefault="00AE3838">
      <w:pPr>
        <w:pStyle w:val="ConsPlusNormal"/>
        <w:ind w:firstLine="540"/>
        <w:jc w:val="both"/>
      </w:pPr>
      <w:r>
        <w:t xml:space="preserve">1. Рабочая группа по развитию конкуренции в Томской области (далее - Рабочая группа по конкуренции) создается в целях подготовки предложений по внедрению на территории Томской области </w:t>
      </w:r>
      <w:hyperlink r:id="rId77">
        <w:r>
          <w:rPr>
            <w:color w:val="0000FF"/>
          </w:rPr>
          <w:t>Стандарта</w:t>
        </w:r>
      </w:hyperlink>
      <w:r>
        <w:t xml:space="preserve"> развития конкуренции в субъектах Российской Федерации (далее - Стандарт), а также координации деятельности исполнительных органов Томской области с территориальными органами федеральных органов исполнительной власти по Томской области, органами местного </w:t>
      </w:r>
      <w:r>
        <w:lastRenderedPageBreak/>
        <w:t xml:space="preserve">самоуправления муниципальных образований Томской области, субъектами естественных монополий, организациями инфраструктуры поддержки предпринимательства, общественными организациями, представляющими интересы малого и среднего предпринимательства, субъектами предпринимательской деятельности при внедрении </w:t>
      </w:r>
      <w:hyperlink r:id="rId78">
        <w:r>
          <w:rPr>
            <w:color w:val="0000FF"/>
          </w:rPr>
          <w:t>Стандарта</w:t>
        </w:r>
      </w:hyperlink>
      <w:r>
        <w:t>.</w:t>
      </w:r>
    </w:p>
    <w:p w:rsidR="00AE3838" w:rsidRDefault="00AE3838">
      <w:pPr>
        <w:pStyle w:val="ConsPlusNormal"/>
        <w:spacing w:before="220"/>
        <w:ind w:firstLine="540"/>
        <w:jc w:val="both"/>
      </w:pPr>
      <w:r>
        <w:t>Рабочая группа по конкуренции является коллегиальным совещательным органом.</w:t>
      </w:r>
    </w:p>
    <w:p w:rsidR="00AE3838" w:rsidRDefault="00AE3838">
      <w:pPr>
        <w:pStyle w:val="ConsPlusNormal"/>
        <w:spacing w:before="220"/>
        <w:ind w:firstLine="540"/>
        <w:jc w:val="both"/>
      </w:pPr>
      <w:r>
        <w:t>2. В своей работе Рабочая группа по конкуренции руководствуется законодательством Российской Федерации и Томской области, а также настоящим Положением.</w:t>
      </w:r>
    </w:p>
    <w:p w:rsidR="00AE3838" w:rsidRDefault="00AE3838">
      <w:pPr>
        <w:pStyle w:val="ConsPlusNormal"/>
        <w:spacing w:before="220"/>
        <w:ind w:firstLine="540"/>
        <w:jc w:val="both"/>
      </w:pPr>
      <w:r>
        <w:t>3. Рабочая группа по конкуренции действует на общественных началах.</w:t>
      </w:r>
    </w:p>
    <w:p w:rsidR="00AE3838" w:rsidRDefault="00AE3838">
      <w:pPr>
        <w:pStyle w:val="ConsPlusNormal"/>
        <w:jc w:val="both"/>
      </w:pPr>
    </w:p>
    <w:p w:rsidR="00AE3838" w:rsidRDefault="00AE3838">
      <w:pPr>
        <w:pStyle w:val="ConsPlusTitle"/>
        <w:jc w:val="center"/>
        <w:outlineLvl w:val="1"/>
      </w:pPr>
      <w:r>
        <w:t>2. ЗАДАЧИ РАБОЧЕЙ ГРУППЫ ПО КОНКУРЕНЦИИ</w:t>
      </w:r>
    </w:p>
    <w:p w:rsidR="00AE3838" w:rsidRDefault="00AE3838">
      <w:pPr>
        <w:pStyle w:val="ConsPlusNormal"/>
        <w:jc w:val="both"/>
      </w:pPr>
    </w:p>
    <w:p w:rsidR="00AE3838" w:rsidRDefault="00AE3838">
      <w:pPr>
        <w:pStyle w:val="ConsPlusNormal"/>
        <w:ind w:firstLine="540"/>
        <w:jc w:val="both"/>
      </w:pPr>
      <w:r>
        <w:t>4. Задачами Рабочей группы по конкуренции являются:</w:t>
      </w:r>
    </w:p>
    <w:p w:rsidR="00AE3838" w:rsidRDefault="00AE3838">
      <w:pPr>
        <w:pStyle w:val="ConsPlusNormal"/>
        <w:spacing w:before="220"/>
        <w:ind w:firstLine="540"/>
        <w:jc w:val="both"/>
      </w:pPr>
      <w:proofErr w:type="gramStart"/>
      <w:r>
        <w:t>формирование</w:t>
      </w:r>
      <w:proofErr w:type="gramEnd"/>
      <w:r>
        <w:t xml:space="preserve"> проекта перечня приоритетных и социально значимых рынков для содействия развитию конкуренции в регионе с обоснованием их выбора;</w:t>
      </w:r>
    </w:p>
    <w:p w:rsidR="00AE3838" w:rsidRDefault="00AE3838">
      <w:pPr>
        <w:pStyle w:val="ConsPlusNormal"/>
        <w:spacing w:before="220"/>
        <w:ind w:firstLine="540"/>
        <w:jc w:val="both"/>
      </w:pPr>
      <w:proofErr w:type="gramStart"/>
      <w:r>
        <w:t>подготовка</w:t>
      </w:r>
      <w:proofErr w:type="gramEnd"/>
      <w:r>
        <w:t xml:space="preserve"> предложений, согласование проекта ежегодного доклада "Состояние и развитие конкурентной среды на рынках товаров и услуг субъекта Российской Федерации";</w:t>
      </w:r>
    </w:p>
    <w:p w:rsidR="00AE3838" w:rsidRDefault="00AE3838">
      <w:pPr>
        <w:pStyle w:val="ConsPlusNormal"/>
        <w:spacing w:before="220"/>
        <w:ind w:firstLine="540"/>
        <w:jc w:val="both"/>
      </w:pPr>
      <w:proofErr w:type="gramStart"/>
      <w:r>
        <w:t>разработка</w:t>
      </w:r>
      <w:proofErr w:type="gramEnd"/>
      <w:r>
        <w:t xml:space="preserve"> проекта плана мероприятий ("дорожной карты") по содействию развитию конкуренции в регионе (далее - "дорожная карта");</w:t>
      </w:r>
    </w:p>
    <w:p w:rsidR="00AE3838" w:rsidRDefault="00AE3838">
      <w:pPr>
        <w:pStyle w:val="ConsPlusNormal"/>
        <w:spacing w:before="220"/>
        <w:ind w:firstLine="540"/>
        <w:jc w:val="both"/>
      </w:pPr>
      <w:proofErr w:type="gramStart"/>
      <w:r>
        <w:t>проведение</w:t>
      </w:r>
      <w:proofErr w:type="gramEnd"/>
      <w:r>
        <w:t xml:space="preserve"> анализа информации о выполнении мероприятий, предусмотренных "дорожной картой";</w:t>
      </w:r>
    </w:p>
    <w:p w:rsidR="00AE3838" w:rsidRDefault="00AE3838">
      <w:pPr>
        <w:pStyle w:val="ConsPlusNormal"/>
        <w:spacing w:before="220"/>
        <w:ind w:firstLine="540"/>
        <w:jc w:val="both"/>
      </w:pPr>
      <w:proofErr w:type="gramStart"/>
      <w:r>
        <w:t>рассмотрение</w:t>
      </w:r>
      <w:proofErr w:type="gramEnd"/>
      <w:r>
        <w:t xml:space="preserve"> обращений субъектов предпринимательской деятельности, потребителей товаров и услуг и общественных организаций, представляющих интересы потребителей, по вопросам состояния и развития конкуренции;</w:t>
      </w:r>
    </w:p>
    <w:p w:rsidR="00AE3838" w:rsidRDefault="00AE3838">
      <w:pPr>
        <w:pStyle w:val="ConsPlusNormal"/>
        <w:spacing w:before="220"/>
        <w:ind w:firstLine="540"/>
        <w:jc w:val="both"/>
      </w:pPr>
      <w:proofErr w:type="gramStart"/>
      <w:r>
        <w:t>определение</w:t>
      </w:r>
      <w:proofErr w:type="gramEnd"/>
      <w:r>
        <w:t xml:space="preserve"> подходов к проведению мониторинга состояния и развития конкурентной среды на рынках товаров и услуг региона;</w:t>
      </w:r>
    </w:p>
    <w:p w:rsidR="00AE3838" w:rsidRDefault="00AE3838">
      <w:pPr>
        <w:pStyle w:val="ConsPlusNormal"/>
        <w:spacing w:before="220"/>
        <w:ind w:firstLine="540"/>
        <w:jc w:val="both"/>
      </w:pPr>
      <w:proofErr w:type="gramStart"/>
      <w:r>
        <w:t>рассмотрение</w:t>
      </w:r>
      <w:proofErr w:type="gramEnd"/>
      <w:r>
        <w:t xml:space="preserve"> проектов правовых актов Томской области в части их возможного воздействия на состояние и развитие конкуренции;</w:t>
      </w:r>
    </w:p>
    <w:p w:rsidR="00AE3838" w:rsidRDefault="00AE3838">
      <w:pPr>
        <w:pStyle w:val="ConsPlusNormal"/>
        <w:spacing w:before="220"/>
        <w:ind w:firstLine="540"/>
        <w:jc w:val="both"/>
      </w:pPr>
      <w:proofErr w:type="gramStart"/>
      <w:r>
        <w:t>оценка</w:t>
      </w:r>
      <w:proofErr w:type="gramEnd"/>
      <w:r>
        <w:t xml:space="preserve"> эффективности организации и функционирования в исполнительных органах Томской области и органах местного самоуправления антимонопольного </w:t>
      </w:r>
      <w:proofErr w:type="spellStart"/>
      <w:r>
        <w:t>комплаенса</w:t>
      </w:r>
      <w:proofErr w:type="spellEnd"/>
      <w:r>
        <w:t>;</w:t>
      </w:r>
    </w:p>
    <w:p w:rsidR="00AE3838" w:rsidRDefault="00AE3838">
      <w:pPr>
        <w:pStyle w:val="ConsPlusNormal"/>
        <w:spacing w:before="220"/>
        <w:ind w:firstLine="540"/>
        <w:jc w:val="both"/>
      </w:pPr>
      <w:proofErr w:type="gramStart"/>
      <w:r>
        <w:t>рассмотрение</w:t>
      </w:r>
      <w:proofErr w:type="gramEnd"/>
      <w:r>
        <w:t xml:space="preserve"> и утверждение сводного доклада об антимонопольном </w:t>
      </w:r>
      <w:proofErr w:type="spellStart"/>
      <w:r>
        <w:t>комплаенсе</w:t>
      </w:r>
      <w:proofErr w:type="spellEnd"/>
      <w:r>
        <w:t xml:space="preserve"> в исполнительных органах Томской области и органов местного самоуправления.</w:t>
      </w:r>
    </w:p>
    <w:p w:rsidR="00AE3838" w:rsidRDefault="00AE3838">
      <w:pPr>
        <w:pStyle w:val="ConsPlusNormal"/>
        <w:jc w:val="both"/>
      </w:pPr>
    </w:p>
    <w:p w:rsidR="00AE3838" w:rsidRDefault="00AE3838">
      <w:pPr>
        <w:pStyle w:val="ConsPlusTitle"/>
        <w:jc w:val="center"/>
        <w:outlineLvl w:val="1"/>
      </w:pPr>
      <w:r>
        <w:t>3. ПРАВА РАБОЧЕЙ ГРУППЫ ПО КОНКУРЕНЦИИ</w:t>
      </w:r>
    </w:p>
    <w:p w:rsidR="00AE3838" w:rsidRDefault="00AE3838">
      <w:pPr>
        <w:pStyle w:val="ConsPlusNormal"/>
        <w:jc w:val="both"/>
      </w:pPr>
    </w:p>
    <w:p w:rsidR="00AE3838" w:rsidRDefault="00AE3838">
      <w:pPr>
        <w:pStyle w:val="ConsPlusNormal"/>
        <w:ind w:firstLine="540"/>
        <w:jc w:val="both"/>
      </w:pPr>
      <w:r>
        <w:t>5. Рабочая группа по конкуренции имеет право в установленном порядке:</w:t>
      </w:r>
    </w:p>
    <w:p w:rsidR="00AE3838" w:rsidRDefault="00AE3838">
      <w:pPr>
        <w:pStyle w:val="ConsPlusNormal"/>
        <w:spacing w:before="220"/>
        <w:ind w:firstLine="540"/>
        <w:jc w:val="both"/>
      </w:pPr>
      <w:r>
        <w:t>1) обращаться в территориальные органы федеральных органов исполнительной власти по Томской области, исполнительные органы Томской области, структурные подразделения Администрации Томской области, органы местного самоуправления муниципальных образований Томской области, к субъектам естественных монополий, в организации инфраструктуры поддержки предпринимательства, общественные организации, представляющие интересы малого и среднего предпринимательства, и другие организации за получением документов и материалов по вопросам своей деятельности;</w:t>
      </w:r>
    </w:p>
    <w:p w:rsidR="00AE3838" w:rsidRDefault="00AE3838">
      <w:pPr>
        <w:pStyle w:val="ConsPlusNormal"/>
        <w:spacing w:before="220"/>
        <w:ind w:firstLine="540"/>
        <w:jc w:val="both"/>
      </w:pPr>
      <w:r>
        <w:lastRenderedPageBreak/>
        <w:t>2) приглашать к участию в своих заседаниях уполномоченных представителей территориальных органов федеральных органов исполнительной власти по Томской области, исполнительных органов Томской области, структурных подразделений Администрации Томской области, органов местного самоуправления муниципальных образований Томской области, субъектов естественных монополий, организаций инфраструктуры поддержки предпринимательства, общественных организаций, представляющих интересы малого и среднего предпринимательства, и других организаций, иных заинтересованных лиц, а также привлекать специалистов, экспертов.</w:t>
      </w:r>
    </w:p>
    <w:p w:rsidR="00AE3838" w:rsidRDefault="00AE3838">
      <w:pPr>
        <w:pStyle w:val="ConsPlusNormal"/>
        <w:jc w:val="both"/>
      </w:pPr>
    </w:p>
    <w:p w:rsidR="00AE3838" w:rsidRDefault="00AE3838">
      <w:pPr>
        <w:pStyle w:val="ConsPlusTitle"/>
        <w:jc w:val="center"/>
        <w:outlineLvl w:val="1"/>
      </w:pPr>
      <w:r>
        <w:t>4. ОРГАНИЗАЦИЯ ДЕЯТЕЛЬНОСТИ РАБОЧЕЙ ГРУППЫ ПО КОНКУРЕНЦИИ</w:t>
      </w:r>
    </w:p>
    <w:p w:rsidR="00AE3838" w:rsidRDefault="00AE3838">
      <w:pPr>
        <w:pStyle w:val="ConsPlusNormal"/>
        <w:jc w:val="both"/>
      </w:pPr>
    </w:p>
    <w:p w:rsidR="00AE3838" w:rsidRDefault="00AE3838">
      <w:pPr>
        <w:pStyle w:val="ConsPlusNormal"/>
        <w:ind w:firstLine="540"/>
        <w:jc w:val="both"/>
      </w:pPr>
      <w:r>
        <w:t xml:space="preserve">6. В состав Рабочей группы по конкуренции входят руководитель структурного подразделения, ответственного за координацию на территории Томской области работы по внедрению </w:t>
      </w:r>
      <w:hyperlink r:id="rId79">
        <w:r>
          <w:rPr>
            <w:color w:val="0000FF"/>
          </w:rPr>
          <w:t>Стандарта</w:t>
        </w:r>
      </w:hyperlink>
      <w:r>
        <w:t xml:space="preserve"> в соответствии с </w:t>
      </w:r>
      <w:hyperlink r:id="rId80">
        <w:r>
          <w:rPr>
            <w:color w:val="0000FF"/>
          </w:rPr>
          <w:t>распоряжением</w:t>
        </w:r>
      </w:hyperlink>
      <w:r>
        <w:t xml:space="preserve"> Губернатора Томской области от 06.02.2015 N 23-р "О внедрении на территории Томской области Стандарта развития конкуренции в субъектах Российской Федерации", представители исполнительных органов Томской области, структурных подразделений Администрации Томской области, общественных организаций, руководитель Управления Федеральной антимонопольной службы по Томской области, Уполномоченный по защите прав предпринимателей в Томской области, Уполномоченный по правам человека в Томской области.</w:t>
      </w:r>
    </w:p>
    <w:p w:rsidR="00AE3838" w:rsidRDefault="00AE3838">
      <w:pPr>
        <w:pStyle w:val="ConsPlusNormal"/>
        <w:spacing w:before="220"/>
        <w:ind w:firstLine="540"/>
        <w:jc w:val="both"/>
      </w:pPr>
      <w:r>
        <w:t>7. Рабочая группа по конкуренции состоит из руководителя, секретаря и членов Рабочей группы по конкуренции.</w:t>
      </w:r>
    </w:p>
    <w:p w:rsidR="00AE3838" w:rsidRDefault="00AE3838">
      <w:pPr>
        <w:pStyle w:val="ConsPlusNormal"/>
        <w:spacing w:before="220"/>
        <w:ind w:firstLine="540"/>
        <w:jc w:val="both"/>
      </w:pPr>
      <w:r>
        <w:t>8. Руководитель Рабочей группы по конкуренции:</w:t>
      </w:r>
    </w:p>
    <w:p w:rsidR="00AE3838" w:rsidRDefault="00AE3838">
      <w:pPr>
        <w:pStyle w:val="ConsPlusNormal"/>
        <w:spacing w:before="220"/>
        <w:ind w:firstLine="540"/>
        <w:jc w:val="both"/>
      </w:pPr>
      <w:r>
        <w:t>1) осуществляет общее руководство работой Рабочей группы по конкуренции;</w:t>
      </w:r>
    </w:p>
    <w:p w:rsidR="00AE3838" w:rsidRDefault="00AE3838">
      <w:pPr>
        <w:pStyle w:val="ConsPlusNormal"/>
        <w:spacing w:before="220"/>
        <w:ind w:firstLine="540"/>
        <w:jc w:val="both"/>
      </w:pPr>
      <w:r>
        <w:t>2) определяет дату, время и место проведения заседаний Рабочей группы по конкуренции;</w:t>
      </w:r>
    </w:p>
    <w:p w:rsidR="00AE3838" w:rsidRDefault="00AE3838">
      <w:pPr>
        <w:pStyle w:val="ConsPlusNormal"/>
        <w:spacing w:before="220"/>
        <w:ind w:firstLine="540"/>
        <w:jc w:val="both"/>
      </w:pPr>
      <w:r>
        <w:t>3) утверждает повестку заседаний Рабочей группы по конкуренции;</w:t>
      </w:r>
    </w:p>
    <w:p w:rsidR="00AE3838" w:rsidRDefault="00AE3838">
      <w:pPr>
        <w:pStyle w:val="ConsPlusNormal"/>
        <w:spacing w:before="220"/>
        <w:ind w:firstLine="540"/>
        <w:jc w:val="both"/>
      </w:pPr>
      <w:r>
        <w:t>4) рассматривает вопросы, связанные с выполнением решений Рабочей группы по конкуренции;</w:t>
      </w:r>
    </w:p>
    <w:p w:rsidR="00AE3838" w:rsidRDefault="00AE3838">
      <w:pPr>
        <w:pStyle w:val="ConsPlusNormal"/>
        <w:spacing w:before="220"/>
        <w:ind w:firstLine="540"/>
        <w:jc w:val="both"/>
      </w:pPr>
      <w:r>
        <w:t>5) назначает исполняющего обязанности руководителя Рабочей группы по конкуренции из состава членов Рабочей группы по конкуренции.</w:t>
      </w:r>
    </w:p>
    <w:p w:rsidR="00AE3838" w:rsidRDefault="00AE3838">
      <w:pPr>
        <w:pStyle w:val="ConsPlusNormal"/>
        <w:spacing w:before="220"/>
        <w:ind w:firstLine="540"/>
        <w:jc w:val="both"/>
      </w:pPr>
      <w:r>
        <w:t>9. Секретарь Рабочей группы по конкуренции осуществляет:</w:t>
      </w:r>
    </w:p>
    <w:p w:rsidR="00AE3838" w:rsidRDefault="00AE3838">
      <w:pPr>
        <w:pStyle w:val="ConsPlusNormal"/>
        <w:spacing w:before="220"/>
        <w:ind w:firstLine="540"/>
        <w:jc w:val="both"/>
      </w:pPr>
      <w:r>
        <w:t>1) подготовку и организацию заседаний Рабочей группы по конкуренции;</w:t>
      </w:r>
    </w:p>
    <w:p w:rsidR="00AE3838" w:rsidRDefault="00AE3838">
      <w:pPr>
        <w:pStyle w:val="ConsPlusNormal"/>
        <w:spacing w:before="220"/>
        <w:ind w:firstLine="540"/>
        <w:jc w:val="both"/>
      </w:pPr>
      <w:r>
        <w:t>2) ведение протоколов заседаний и контроль исполнения протокольных решений Рабочей группы по конкуренции;</w:t>
      </w:r>
    </w:p>
    <w:p w:rsidR="00AE3838" w:rsidRDefault="00AE3838">
      <w:pPr>
        <w:pStyle w:val="ConsPlusNormal"/>
        <w:spacing w:before="220"/>
        <w:ind w:firstLine="540"/>
        <w:jc w:val="both"/>
      </w:pPr>
      <w:r>
        <w:t>3) подготовку проектов решений Рабочей группы по конкуренции;</w:t>
      </w:r>
    </w:p>
    <w:p w:rsidR="00AE3838" w:rsidRDefault="00AE3838">
      <w:pPr>
        <w:pStyle w:val="ConsPlusNormal"/>
        <w:spacing w:before="220"/>
        <w:ind w:firstLine="540"/>
        <w:jc w:val="both"/>
      </w:pPr>
      <w:r>
        <w:t>4) обобщение и подготовку информационных материалов, документов по результатам заседаний Рабочей группы по конкуренции;</w:t>
      </w:r>
    </w:p>
    <w:p w:rsidR="00AE3838" w:rsidRDefault="00AE3838">
      <w:pPr>
        <w:pStyle w:val="ConsPlusNormal"/>
        <w:spacing w:before="220"/>
        <w:ind w:firstLine="540"/>
        <w:jc w:val="both"/>
      </w:pPr>
      <w:r>
        <w:t>5) оповещение членов Рабочей группы по конкуренции об очередном заседании.</w:t>
      </w:r>
    </w:p>
    <w:p w:rsidR="00AE3838" w:rsidRDefault="00AE3838">
      <w:pPr>
        <w:pStyle w:val="ConsPlusNormal"/>
        <w:spacing w:before="220"/>
        <w:ind w:firstLine="540"/>
        <w:jc w:val="both"/>
      </w:pPr>
      <w:r>
        <w:t>10. Заседания Рабочей группы по конкуренции проводятся по мере необходимости, но не реже двух раз в год.</w:t>
      </w:r>
    </w:p>
    <w:p w:rsidR="00AE3838" w:rsidRDefault="00AE3838">
      <w:pPr>
        <w:pStyle w:val="ConsPlusNormal"/>
        <w:spacing w:before="220"/>
        <w:ind w:firstLine="540"/>
        <w:jc w:val="both"/>
      </w:pPr>
      <w:r>
        <w:t xml:space="preserve">11. Заседания Рабочей группы по конкуренции проводит руководитель Рабочей группы по </w:t>
      </w:r>
      <w:r>
        <w:lastRenderedPageBreak/>
        <w:t>конкуренции, а в его отсутствие либо по его поручению - член Рабочей группы по конкуренции, определенный руководителем Рабочей группы по конкуренции.</w:t>
      </w:r>
    </w:p>
    <w:p w:rsidR="00AE3838" w:rsidRDefault="00AE3838">
      <w:pPr>
        <w:pStyle w:val="ConsPlusNormal"/>
        <w:spacing w:before="220"/>
        <w:ind w:firstLine="540"/>
        <w:jc w:val="both"/>
      </w:pPr>
      <w:r>
        <w:t>12. Заседание Рабочей группы по конкуренции считается правомочным, если на нем присутствует не менее чем половина ее членов.</w:t>
      </w:r>
    </w:p>
    <w:p w:rsidR="00AE3838" w:rsidRDefault="00AE3838">
      <w:pPr>
        <w:pStyle w:val="ConsPlusNormal"/>
        <w:spacing w:before="220"/>
        <w:ind w:firstLine="540"/>
        <w:jc w:val="both"/>
      </w:pPr>
      <w:r>
        <w:t>По решению руководителя Рабочей группы по конкуренции принятие решений Рабочей группы по конкуренции может осуществляться путем проведения заочного голосования.</w:t>
      </w:r>
    </w:p>
    <w:p w:rsidR="00AE3838" w:rsidRDefault="00AE3838">
      <w:pPr>
        <w:pStyle w:val="ConsPlusNormal"/>
        <w:spacing w:before="220"/>
        <w:ind w:firstLine="540"/>
        <w:jc w:val="both"/>
      </w:pPr>
      <w:r>
        <w:t>При принятии решения о проведении заочного голосования члены Рабочей группы по конкуренции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AE3838" w:rsidRDefault="00AE3838">
      <w:pPr>
        <w:pStyle w:val="ConsPlusNormal"/>
        <w:spacing w:before="220"/>
        <w:ind w:firstLine="540"/>
        <w:jc w:val="both"/>
      </w:pPr>
      <w:r>
        <w:t>При проведении заочного голосования решения принимаются большинством голосов от общего числа лиц, участвующих в голосовании. При этом число лиц, участвующих в заочном голосовании, должно быть не менее половины из всего состава Рабочей группы по развитию конкуренции.</w:t>
      </w:r>
    </w:p>
    <w:p w:rsidR="00AE3838" w:rsidRDefault="00AE3838">
      <w:pPr>
        <w:pStyle w:val="ConsPlusNormal"/>
        <w:spacing w:before="220"/>
        <w:ind w:firstLine="540"/>
        <w:jc w:val="both"/>
      </w:pPr>
      <w:r>
        <w:t>В случае равенства голосов решающим является голос руководителя Рабочей группы по конкуренции.</w:t>
      </w:r>
    </w:p>
    <w:p w:rsidR="00AE3838" w:rsidRDefault="00AE3838">
      <w:pPr>
        <w:pStyle w:val="ConsPlusNormal"/>
        <w:spacing w:before="220"/>
        <w:ind w:firstLine="540"/>
        <w:jc w:val="both"/>
      </w:pPr>
      <w:r>
        <w:t>13. Ответственным за организационно-техническое обеспечение деятельности Рабочей группы по конкуренции является Департамент инвестиционной и промышленной политики Томской области.</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7</w:t>
      </w:r>
    </w:p>
    <w:p w:rsidR="00AE3838" w:rsidRDefault="00AE3838">
      <w:pPr>
        <w:pStyle w:val="ConsPlusNormal"/>
        <w:jc w:val="both"/>
      </w:pPr>
    </w:p>
    <w:p w:rsidR="00AE3838" w:rsidRDefault="00AE3838">
      <w:pPr>
        <w:pStyle w:val="ConsPlusNormal"/>
        <w:jc w:val="right"/>
      </w:pPr>
      <w:r>
        <w:t>Утверждено</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r>
        <w:t>СОСТАВ</w:t>
      </w:r>
    </w:p>
    <w:p w:rsidR="00AE3838" w:rsidRDefault="00AE3838">
      <w:pPr>
        <w:pStyle w:val="ConsPlusTitle"/>
        <w:jc w:val="center"/>
      </w:pPr>
      <w:r>
        <w:t>РАБОЧЕЙ ГРУППЫ ПО РАЗВИТИЮ НЕСЫРЬЕВОГО ЭКСПОРТА</w:t>
      </w:r>
    </w:p>
    <w:p w:rsidR="00AE3838" w:rsidRDefault="00AE3838">
      <w:pPr>
        <w:pStyle w:val="ConsPlusTitle"/>
        <w:jc w:val="center"/>
      </w:pPr>
      <w:r>
        <w:t>В ТОМСКОЙ ОБЛАСТИ</w:t>
      </w:r>
    </w:p>
    <w:p w:rsidR="00AE3838" w:rsidRDefault="00AE3838">
      <w:pPr>
        <w:pStyle w:val="ConsPlusNormal"/>
        <w:jc w:val="both"/>
      </w:pPr>
    </w:p>
    <w:p w:rsidR="00AE3838" w:rsidRDefault="00AE3838">
      <w:pPr>
        <w:pStyle w:val="ConsPlusNormal"/>
        <w:ind w:firstLine="540"/>
        <w:jc w:val="both"/>
      </w:pPr>
      <w:r>
        <w:t xml:space="preserve">Утратил силу. - </w:t>
      </w:r>
      <w:hyperlink r:id="rId81">
        <w:r>
          <w:rPr>
            <w:color w:val="0000FF"/>
          </w:rPr>
          <w:t>Распоряжение</w:t>
        </w:r>
      </w:hyperlink>
      <w:r>
        <w:t xml:space="preserve"> Губернатора Томской области от 21.07.2021 N 173-р.</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8</w:t>
      </w:r>
    </w:p>
    <w:p w:rsidR="00AE3838" w:rsidRDefault="00AE3838">
      <w:pPr>
        <w:pStyle w:val="ConsPlusNormal"/>
        <w:jc w:val="both"/>
      </w:pPr>
    </w:p>
    <w:p w:rsidR="00AE3838" w:rsidRDefault="00AE3838">
      <w:pPr>
        <w:pStyle w:val="ConsPlusNormal"/>
        <w:jc w:val="right"/>
      </w:pPr>
      <w:r>
        <w:t>Утверждено</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r>
        <w:t>ПОЛОЖЕНИЕ</w:t>
      </w:r>
    </w:p>
    <w:p w:rsidR="00AE3838" w:rsidRDefault="00AE3838">
      <w:pPr>
        <w:pStyle w:val="ConsPlusTitle"/>
        <w:jc w:val="center"/>
      </w:pPr>
      <w:r>
        <w:t>О РАБОЧЕЙ ГРУППЕ ПО РАЗВИТИЮ НЕСЫРЬЕВОГО</w:t>
      </w:r>
    </w:p>
    <w:p w:rsidR="00AE3838" w:rsidRDefault="00AE3838">
      <w:pPr>
        <w:pStyle w:val="ConsPlusTitle"/>
        <w:jc w:val="center"/>
      </w:pPr>
      <w:r>
        <w:lastRenderedPageBreak/>
        <w:t>ЭКСПОРТА В ТОМСКОЙ ОБЛАСТИ</w:t>
      </w:r>
    </w:p>
    <w:p w:rsidR="00AE3838" w:rsidRDefault="00AE3838">
      <w:pPr>
        <w:pStyle w:val="ConsPlusNormal"/>
        <w:jc w:val="both"/>
      </w:pPr>
    </w:p>
    <w:p w:rsidR="00AE3838" w:rsidRDefault="00AE3838">
      <w:pPr>
        <w:pStyle w:val="ConsPlusNormal"/>
        <w:ind w:firstLine="540"/>
        <w:jc w:val="both"/>
      </w:pPr>
      <w:r>
        <w:t xml:space="preserve">Утратило силу. - </w:t>
      </w:r>
      <w:hyperlink r:id="rId82">
        <w:r>
          <w:rPr>
            <w:color w:val="0000FF"/>
          </w:rPr>
          <w:t>Распоряжение</w:t>
        </w:r>
      </w:hyperlink>
      <w:r>
        <w:t xml:space="preserve"> Губернатора Томской области от 21.07.2021 N 173-р.</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9</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9" w:name="P1204"/>
      <w:bookmarkEnd w:id="9"/>
      <w:r>
        <w:t>СОСТАВ</w:t>
      </w:r>
    </w:p>
    <w:p w:rsidR="00AE3838" w:rsidRDefault="00AE3838">
      <w:pPr>
        <w:pStyle w:val="ConsPlusTitle"/>
        <w:jc w:val="center"/>
      </w:pPr>
      <w:r>
        <w:t>ИНВЕСТИЦИОННОГО КОМИТЕТА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13.02.2023 </w:t>
            </w:r>
            <w:hyperlink r:id="rId83">
              <w:r>
                <w:rPr>
                  <w:color w:val="0000FF"/>
                </w:rPr>
                <w:t>N 38-р</w:t>
              </w:r>
            </w:hyperlink>
            <w:r>
              <w:rPr>
                <w:color w:val="392C69"/>
              </w:rPr>
              <w:t xml:space="preserve">, от 15.09.2023 </w:t>
            </w:r>
            <w:hyperlink r:id="rId84">
              <w:r>
                <w:rPr>
                  <w:color w:val="0000FF"/>
                </w:rPr>
                <w:t>N 261-р</w:t>
              </w:r>
            </w:hyperlink>
            <w:r>
              <w:rPr>
                <w:color w:val="392C69"/>
              </w:rPr>
              <w:t xml:space="preserve">, от 16.11.2023 </w:t>
            </w:r>
            <w:hyperlink r:id="rId85">
              <w:r>
                <w:rPr>
                  <w:color w:val="0000FF"/>
                </w:rPr>
                <w:t>N 337-р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11.01.2024 </w:t>
            </w:r>
            <w:hyperlink r:id="rId86">
              <w:r>
                <w:rPr>
                  <w:color w:val="0000FF"/>
                </w:rPr>
                <w:t>N 6-р</w:t>
              </w:r>
            </w:hyperlink>
            <w:r>
              <w:rPr>
                <w:color w:val="392C69"/>
              </w:rPr>
              <w:t xml:space="preserve">, от 16.01.2024 </w:t>
            </w:r>
            <w:hyperlink r:id="rId87">
              <w:r>
                <w:rPr>
                  <w:color w:val="0000FF"/>
                </w:rPr>
                <w:t>N 13-р</w:t>
              </w:r>
            </w:hyperlink>
            <w:r>
              <w:rPr>
                <w:color w:val="392C69"/>
              </w:rPr>
              <w:t xml:space="preserve">, от 17.07.2024 </w:t>
            </w:r>
            <w:hyperlink r:id="rId88">
              <w:r>
                <w:rPr>
                  <w:color w:val="0000FF"/>
                </w:rPr>
                <w:t>N 192-р</w:t>
              </w:r>
            </w:hyperlink>
            <w:r>
              <w:rPr>
                <w:color w:val="392C69"/>
              </w:rPr>
              <w:t>,</w:t>
            </w:r>
          </w:p>
          <w:p w:rsidR="00AE3838" w:rsidRDefault="00AE3838">
            <w:pPr>
              <w:pStyle w:val="ConsPlusNormal"/>
              <w:jc w:val="center"/>
            </w:pPr>
            <w:proofErr w:type="gramStart"/>
            <w:r>
              <w:rPr>
                <w:color w:val="392C69"/>
              </w:rPr>
              <w:t>от</w:t>
            </w:r>
            <w:proofErr w:type="gramEnd"/>
            <w:r>
              <w:rPr>
                <w:color w:val="392C69"/>
              </w:rPr>
              <w:t xml:space="preserve"> 04.04.2025 </w:t>
            </w:r>
            <w:hyperlink r:id="rId89">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AE3838">
        <w:tc>
          <w:tcPr>
            <w:tcW w:w="2948" w:type="dxa"/>
            <w:tcBorders>
              <w:top w:val="nil"/>
              <w:left w:val="nil"/>
              <w:bottom w:val="nil"/>
              <w:right w:val="nil"/>
            </w:tcBorders>
          </w:tcPr>
          <w:p w:rsidR="00AE3838" w:rsidRDefault="00AE3838">
            <w:pPr>
              <w:pStyle w:val="ConsPlusNormal"/>
              <w:jc w:val="both"/>
            </w:pPr>
            <w:proofErr w:type="spellStart"/>
            <w:r>
              <w:t>Мазур</w:t>
            </w:r>
            <w:proofErr w:type="spellEnd"/>
          </w:p>
          <w:p w:rsidR="00AE3838" w:rsidRDefault="00AE3838">
            <w:pPr>
              <w:pStyle w:val="ConsPlusNormal"/>
              <w:jc w:val="both"/>
            </w:pPr>
            <w:r>
              <w:t>Владимир Владимирович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r>
              <w:t>Губернатор Томской области - председатель инвестиционного комитета Томской области</w:t>
            </w:r>
          </w:p>
        </w:tc>
      </w:tr>
      <w:tr w:rsidR="00AE3838">
        <w:tc>
          <w:tcPr>
            <w:tcW w:w="2948" w:type="dxa"/>
            <w:tcBorders>
              <w:top w:val="nil"/>
              <w:left w:val="nil"/>
              <w:bottom w:val="nil"/>
              <w:right w:val="nil"/>
            </w:tcBorders>
          </w:tcPr>
          <w:p w:rsidR="00AE3838" w:rsidRDefault="00AE3838">
            <w:pPr>
              <w:pStyle w:val="ConsPlusNormal"/>
              <w:jc w:val="both"/>
            </w:pPr>
            <w:r>
              <w:t>Потемкин</w:t>
            </w:r>
          </w:p>
          <w:p w:rsidR="00AE3838" w:rsidRDefault="00AE3838">
            <w:pPr>
              <w:pStyle w:val="ConsPlusNormal"/>
              <w:jc w:val="both"/>
            </w:pPr>
            <w:r>
              <w:t>Василий Владимирович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промышленности, инвестиционной политике и имущественным отношениям - заместитель председателя инвестиционного комитета Томской области</w:t>
            </w:r>
          </w:p>
        </w:tc>
      </w:tr>
      <w:tr w:rsidR="00AE3838">
        <w:tc>
          <w:tcPr>
            <w:tcW w:w="2948" w:type="dxa"/>
            <w:tcBorders>
              <w:top w:val="nil"/>
              <w:left w:val="nil"/>
              <w:bottom w:val="nil"/>
              <w:right w:val="nil"/>
            </w:tcBorders>
          </w:tcPr>
          <w:p w:rsidR="00AE3838" w:rsidRDefault="00AE3838">
            <w:pPr>
              <w:pStyle w:val="ConsPlusNormal"/>
              <w:jc w:val="both"/>
            </w:pPr>
            <w:r>
              <w:t>Ассонов</w:t>
            </w:r>
          </w:p>
          <w:p w:rsidR="00AE3838" w:rsidRDefault="00AE3838">
            <w:pPr>
              <w:pStyle w:val="ConsPlusNormal"/>
              <w:jc w:val="both"/>
            </w:pPr>
            <w:r>
              <w:t>Дмитрий Юрьевич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строительства Томской области</w:t>
            </w:r>
          </w:p>
        </w:tc>
      </w:tr>
      <w:tr w:rsidR="00AE3838">
        <w:tc>
          <w:tcPr>
            <w:tcW w:w="2948" w:type="dxa"/>
            <w:tcBorders>
              <w:top w:val="nil"/>
              <w:left w:val="nil"/>
              <w:bottom w:val="nil"/>
              <w:right w:val="nil"/>
            </w:tcBorders>
          </w:tcPr>
          <w:p w:rsidR="00AE3838" w:rsidRDefault="00AE3838">
            <w:pPr>
              <w:pStyle w:val="ConsPlusNormal"/>
              <w:jc w:val="both"/>
            </w:pPr>
            <w:r>
              <w:t>Баев Юрий Иванович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ЖКХ и государственного жилищного надзора Томской области</w:t>
            </w:r>
          </w:p>
        </w:tc>
      </w:tr>
      <w:tr w:rsidR="00AE3838">
        <w:tc>
          <w:tcPr>
            <w:tcW w:w="2948" w:type="dxa"/>
            <w:tcBorders>
              <w:top w:val="nil"/>
              <w:left w:val="nil"/>
              <w:bottom w:val="nil"/>
              <w:right w:val="nil"/>
            </w:tcBorders>
          </w:tcPr>
          <w:p w:rsidR="00AE3838" w:rsidRDefault="00AE3838">
            <w:pPr>
              <w:pStyle w:val="ConsPlusNormal"/>
              <w:jc w:val="both"/>
            </w:pPr>
            <w:r>
              <w:t>Бородулин</w:t>
            </w:r>
          </w:p>
          <w:p w:rsidR="00AE3838" w:rsidRDefault="00AE3838">
            <w:pPr>
              <w:pStyle w:val="ConsPlusNormal"/>
              <w:jc w:val="both"/>
            </w:pPr>
            <w:r>
              <w:t>Георгий Александрович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w:t>
            </w:r>
          </w:p>
        </w:tc>
      </w:tr>
      <w:tr w:rsidR="00AE3838">
        <w:tc>
          <w:tcPr>
            <w:tcW w:w="2948" w:type="dxa"/>
            <w:tcBorders>
              <w:top w:val="nil"/>
              <w:left w:val="nil"/>
              <w:bottom w:val="nil"/>
              <w:right w:val="nil"/>
            </w:tcBorders>
          </w:tcPr>
          <w:p w:rsidR="00AE3838" w:rsidRDefault="00AE3838">
            <w:pPr>
              <w:pStyle w:val="ConsPlusNormal"/>
              <w:jc w:val="both"/>
            </w:pPr>
            <w:proofErr w:type="spellStart"/>
            <w:r>
              <w:t>Браниште</w:t>
            </w:r>
            <w:proofErr w:type="spellEnd"/>
          </w:p>
          <w:p w:rsidR="00AE3838" w:rsidRDefault="00AE3838">
            <w:pPr>
              <w:pStyle w:val="ConsPlusNormal"/>
              <w:jc w:val="both"/>
            </w:pPr>
            <w:r>
              <w:t>Игорь Николаевич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948" w:type="dxa"/>
            <w:tcBorders>
              <w:top w:val="nil"/>
              <w:left w:val="nil"/>
              <w:bottom w:val="nil"/>
              <w:right w:val="nil"/>
            </w:tcBorders>
          </w:tcPr>
          <w:p w:rsidR="00AE3838" w:rsidRDefault="00AE3838">
            <w:pPr>
              <w:pStyle w:val="ConsPlusNormal"/>
              <w:jc w:val="both"/>
            </w:pPr>
            <w:r>
              <w:t>Киселев</w:t>
            </w:r>
          </w:p>
          <w:p w:rsidR="00AE3838" w:rsidRDefault="00AE3838">
            <w:pPr>
              <w:pStyle w:val="ConsPlusNormal"/>
              <w:jc w:val="both"/>
            </w:pPr>
            <w:r>
              <w:t>Алексей Святославович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ООО "Сибирский титан" (по согласованию)</w:t>
            </w:r>
          </w:p>
        </w:tc>
      </w:tr>
      <w:tr w:rsidR="00AE3838">
        <w:tc>
          <w:tcPr>
            <w:tcW w:w="2948" w:type="dxa"/>
            <w:tcBorders>
              <w:top w:val="nil"/>
              <w:left w:val="nil"/>
              <w:bottom w:val="nil"/>
              <w:right w:val="nil"/>
            </w:tcBorders>
          </w:tcPr>
          <w:p w:rsidR="00AE3838" w:rsidRDefault="00AE3838">
            <w:pPr>
              <w:pStyle w:val="ConsPlusNormal"/>
              <w:jc w:val="both"/>
            </w:pPr>
            <w:r>
              <w:t>Кондратьев</w:t>
            </w:r>
          </w:p>
          <w:p w:rsidR="00AE3838" w:rsidRDefault="00AE3838">
            <w:pPr>
              <w:pStyle w:val="ConsPlusNormal"/>
              <w:jc w:val="both"/>
            </w:pPr>
            <w:r>
              <w:t>Алексей Валерьевич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Губернатора Томской области по строительству и архитектуре</w:t>
            </w:r>
          </w:p>
        </w:tc>
      </w:tr>
      <w:tr w:rsidR="00AE3838">
        <w:tc>
          <w:tcPr>
            <w:tcW w:w="2948" w:type="dxa"/>
            <w:tcBorders>
              <w:top w:val="nil"/>
              <w:left w:val="nil"/>
              <w:bottom w:val="nil"/>
              <w:right w:val="nil"/>
            </w:tcBorders>
          </w:tcPr>
          <w:p w:rsidR="00AE3838" w:rsidRDefault="00AE3838">
            <w:pPr>
              <w:pStyle w:val="ConsPlusNormal"/>
              <w:jc w:val="both"/>
            </w:pPr>
            <w:r>
              <w:t>Костарев</w:t>
            </w:r>
          </w:p>
          <w:p w:rsidR="00AE3838" w:rsidRDefault="00AE3838">
            <w:pPr>
              <w:pStyle w:val="ConsPlusNormal"/>
              <w:jc w:val="both"/>
            </w:pPr>
            <w:r>
              <w:t>Максим Михайлович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президент</w:t>
            </w:r>
            <w:proofErr w:type="gramEnd"/>
            <w:r>
              <w:t xml:space="preserve"> Союза "Торгово-промышленная палата Томской области" (по согласованию)</w:t>
            </w:r>
          </w:p>
        </w:tc>
      </w:tr>
      <w:tr w:rsidR="00AE3838">
        <w:tc>
          <w:tcPr>
            <w:tcW w:w="2948" w:type="dxa"/>
            <w:tcBorders>
              <w:top w:val="nil"/>
              <w:left w:val="nil"/>
              <w:bottom w:val="nil"/>
              <w:right w:val="nil"/>
            </w:tcBorders>
          </w:tcPr>
          <w:p w:rsidR="00AE3838" w:rsidRDefault="00AE3838">
            <w:pPr>
              <w:pStyle w:val="ConsPlusNormal"/>
            </w:pPr>
            <w:proofErr w:type="spellStart"/>
            <w:r>
              <w:t>Лучшев</w:t>
            </w:r>
            <w:proofErr w:type="spellEnd"/>
          </w:p>
          <w:p w:rsidR="00AE3838" w:rsidRDefault="00AE3838">
            <w:pPr>
              <w:pStyle w:val="ConsPlusNormal"/>
            </w:pPr>
            <w:r>
              <w:t>Максим Алексеевич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xml:space="preserve">", председатель совета Томского регионального отделения общероссийской общественной организации "Деловая </w:t>
            </w:r>
            <w:r>
              <w:lastRenderedPageBreak/>
              <w:t>Россия" (по согласованию)</w:t>
            </w:r>
          </w:p>
        </w:tc>
      </w:tr>
      <w:tr w:rsidR="00AE3838">
        <w:tc>
          <w:tcPr>
            <w:tcW w:w="2948" w:type="dxa"/>
            <w:tcBorders>
              <w:top w:val="nil"/>
              <w:left w:val="nil"/>
              <w:bottom w:val="nil"/>
              <w:right w:val="nil"/>
            </w:tcBorders>
          </w:tcPr>
          <w:p w:rsidR="00AE3838" w:rsidRDefault="00AE3838">
            <w:pPr>
              <w:pStyle w:val="ConsPlusNormal"/>
            </w:pPr>
            <w:proofErr w:type="spellStart"/>
            <w:r>
              <w:lastRenderedPageBreak/>
              <w:t>Малимон</w:t>
            </w:r>
            <w:proofErr w:type="spellEnd"/>
          </w:p>
          <w:p w:rsidR="00AE3838" w:rsidRDefault="00AE3838">
            <w:pPr>
              <w:pStyle w:val="ConsPlusNormal"/>
            </w:pPr>
            <w:r>
              <w:t>Наталья Владимировна</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финансовый</w:t>
            </w:r>
            <w:proofErr w:type="gramEnd"/>
            <w:r>
              <w:t xml:space="preserve"> директор ООО "НПО "</w:t>
            </w:r>
            <w:proofErr w:type="spellStart"/>
            <w:r>
              <w:t>Реасиб</w:t>
            </w:r>
            <w:proofErr w:type="spellEnd"/>
            <w:r>
              <w:t>" (по согласованию)</w:t>
            </w:r>
          </w:p>
        </w:tc>
      </w:tr>
      <w:tr w:rsidR="00AE3838">
        <w:tc>
          <w:tcPr>
            <w:tcW w:w="2948" w:type="dxa"/>
            <w:tcBorders>
              <w:top w:val="nil"/>
              <w:left w:val="nil"/>
              <w:bottom w:val="nil"/>
              <w:right w:val="nil"/>
            </w:tcBorders>
          </w:tcPr>
          <w:p w:rsidR="00AE3838" w:rsidRDefault="00AE3838">
            <w:pPr>
              <w:pStyle w:val="ConsPlusNormal"/>
              <w:jc w:val="both"/>
            </w:pPr>
            <w:proofErr w:type="spellStart"/>
            <w:r>
              <w:t>Митриченко</w:t>
            </w:r>
            <w:proofErr w:type="spellEnd"/>
          </w:p>
          <w:p w:rsidR="00AE3838" w:rsidRDefault="00AE3838">
            <w:pPr>
              <w:pStyle w:val="ConsPlusNormal"/>
              <w:jc w:val="both"/>
            </w:pPr>
            <w:r>
              <w:t>Дмитрий Владимирович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ООО "НПК "</w:t>
            </w:r>
            <w:proofErr w:type="spellStart"/>
            <w:r>
              <w:t>Синтел</w:t>
            </w:r>
            <w:proofErr w:type="spellEnd"/>
            <w:r>
              <w:t>" (по согласованию)</w:t>
            </w:r>
          </w:p>
        </w:tc>
      </w:tr>
      <w:tr w:rsidR="00AE3838">
        <w:tc>
          <w:tcPr>
            <w:tcW w:w="2948" w:type="dxa"/>
            <w:tcBorders>
              <w:top w:val="nil"/>
              <w:left w:val="nil"/>
              <w:bottom w:val="nil"/>
              <w:right w:val="nil"/>
            </w:tcBorders>
          </w:tcPr>
          <w:p w:rsidR="00AE3838" w:rsidRDefault="00AE3838">
            <w:pPr>
              <w:pStyle w:val="ConsPlusNormal"/>
              <w:jc w:val="both"/>
            </w:pPr>
            <w:r>
              <w:t>Мухамеджанов</w:t>
            </w:r>
          </w:p>
          <w:p w:rsidR="00AE3838" w:rsidRDefault="00AE3838">
            <w:pPr>
              <w:pStyle w:val="ConsPlusNormal"/>
              <w:jc w:val="both"/>
            </w:pPr>
            <w:r>
              <w:t>Тимур Болатович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градостроительного развития Томской области</w:t>
            </w:r>
          </w:p>
        </w:tc>
      </w:tr>
      <w:tr w:rsidR="00AE3838">
        <w:tc>
          <w:tcPr>
            <w:tcW w:w="2948" w:type="dxa"/>
            <w:tcBorders>
              <w:top w:val="nil"/>
              <w:left w:val="nil"/>
              <w:bottom w:val="nil"/>
              <w:right w:val="nil"/>
            </w:tcBorders>
          </w:tcPr>
          <w:p w:rsidR="00AE3838" w:rsidRDefault="00AE3838">
            <w:pPr>
              <w:pStyle w:val="ConsPlusNormal"/>
              <w:jc w:val="both"/>
            </w:pPr>
            <w:r>
              <w:t>Новожилов</w:t>
            </w:r>
          </w:p>
          <w:p w:rsidR="00AE3838" w:rsidRDefault="00AE3838">
            <w:pPr>
              <w:pStyle w:val="ConsPlusNormal"/>
              <w:jc w:val="both"/>
            </w:pPr>
            <w:r>
              <w:t>Кирилл Львович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президент</w:t>
            </w:r>
            <w:proofErr w:type="gramEnd"/>
            <w:r>
              <w:t xml:space="preserve"> Союза "МПО работодателей Томской области" (по согласованию)</w:t>
            </w:r>
          </w:p>
        </w:tc>
      </w:tr>
      <w:tr w:rsidR="00AE3838">
        <w:tc>
          <w:tcPr>
            <w:tcW w:w="2948" w:type="dxa"/>
            <w:tcBorders>
              <w:top w:val="nil"/>
              <w:left w:val="nil"/>
              <w:bottom w:val="nil"/>
              <w:right w:val="nil"/>
            </w:tcBorders>
          </w:tcPr>
          <w:p w:rsidR="00AE3838" w:rsidRDefault="00AE3838">
            <w:pPr>
              <w:pStyle w:val="ConsPlusNormal"/>
              <w:jc w:val="both"/>
            </w:pPr>
            <w:r>
              <w:t>Панасюк</w:t>
            </w:r>
          </w:p>
          <w:p w:rsidR="00AE3838" w:rsidRDefault="00AE3838">
            <w:pPr>
              <w:pStyle w:val="ConsPlusNormal"/>
              <w:jc w:val="both"/>
            </w:pPr>
            <w:r>
              <w:t>Сергей Яковлевич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АО "</w:t>
            </w:r>
            <w:proofErr w:type="spellStart"/>
            <w:r>
              <w:t>ТомскРТС</w:t>
            </w:r>
            <w:proofErr w:type="spellEnd"/>
            <w:r>
              <w:t>" (по согласованию)</w:t>
            </w:r>
          </w:p>
        </w:tc>
      </w:tr>
      <w:tr w:rsidR="00AE3838">
        <w:tc>
          <w:tcPr>
            <w:tcW w:w="2948" w:type="dxa"/>
            <w:tcBorders>
              <w:top w:val="nil"/>
              <w:left w:val="nil"/>
              <w:bottom w:val="nil"/>
              <w:right w:val="nil"/>
            </w:tcBorders>
          </w:tcPr>
          <w:p w:rsidR="00AE3838" w:rsidRDefault="00AE3838">
            <w:pPr>
              <w:pStyle w:val="ConsPlusNormal"/>
              <w:jc w:val="both"/>
            </w:pPr>
            <w:proofErr w:type="spellStart"/>
            <w:r>
              <w:t>Прытков</w:t>
            </w:r>
            <w:proofErr w:type="spellEnd"/>
          </w:p>
          <w:p w:rsidR="00AE3838" w:rsidRDefault="00AE3838">
            <w:pPr>
              <w:pStyle w:val="ConsPlusNormal"/>
              <w:jc w:val="both"/>
            </w:pPr>
            <w:r>
              <w:t>Николай Викторович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председатель</w:t>
            </w:r>
            <w:proofErr w:type="gramEnd"/>
            <w:r>
              <w:t xml:space="preserve"> Томского регионального отделения российской общественной организации малого и среднего предпринимательства "Опора России" (по согласованию)</w:t>
            </w:r>
          </w:p>
        </w:tc>
      </w:tr>
      <w:tr w:rsidR="00AE3838">
        <w:tc>
          <w:tcPr>
            <w:tcW w:w="2948" w:type="dxa"/>
            <w:tcBorders>
              <w:top w:val="nil"/>
              <w:left w:val="nil"/>
              <w:bottom w:val="nil"/>
              <w:right w:val="nil"/>
            </w:tcBorders>
          </w:tcPr>
          <w:p w:rsidR="00AE3838" w:rsidRDefault="00AE3838">
            <w:pPr>
              <w:pStyle w:val="ConsPlusNormal"/>
              <w:jc w:val="both"/>
            </w:pPr>
            <w:r>
              <w:t>Стуканов</w:t>
            </w:r>
          </w:p>
          <w:p w:rsidR="00AE3838" w:rsidRDefault="00AE3838">
            <w:pPr>
              <w:pStyle w:val="ConsPlusNormal"/>
              <w:jc w:val="both"/>
            </w:pPr>
            <w:r>
              <w:t>Павел Алексеевич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Автономной некоммерческой организации "Агентство инвестиционного развития Томской области" - секретарь инвестиционного комитета Томской области (по согласованию)</w:t>
            </w:r>
          </w:p>
        </w:tc>
      </w:tr>
      <w:tr w:rsidR="00AE3838">
        <w:tc>
          <w:tcPr>
            <w:tcW w:w="2948" w:type="dxa"/>
            <w:tcBorders>
              <w:top w:val="nil"/>
              <w:left w:val="nil"/>
              <w:bottom w:val="nil"/>
              <w:right w:val="nil"/>
            </w:tcBorders>
          </w:tcPr>
          <w:p w:rsidR="00AE3838" w:rsidRDefault="00AE3838">
            <w:pPr>
              <w:pStyle w:val="ConsPlusNormal"/>
              <w:jc w:val="both"/>
            </w:pPr>
            <w:r>
              <w:t>Салямова</w:t>
            </w:r>
          </w:p>
          <w:p w:rsidR="00AE3838" w:rsidRDefault="00AE3838">
            <w:pPr>
              <w:pStyle w:val="ConsPlusNormal"/>
              <w:jc w:val="both"/>
            </w:pPr>
            <w:r>
              <w:t>Светлана Геннадьевна</w:t>
            </w:r>
          </w:p>
        </w:tc>
        <w:tc>
          <w:tcPr>
            <w:tcW w:w="340" w:type="dxa"/>
            <w:tcBorders>
              <w:top w:val="nil"/>
              <w:left w:val="nil"/>
              <w:bottom w:val="nil"/>
              <w:right w:val="nil"/>
            </w:tcBorders>
          </w:tcPr>
          <w:p w:rsidR="00AE3838" w:rsidRDefault="00AE3838">
            <w:pPr>
              <w:pStyle w:val="ConsPlusNormal"/>
              <w:jc w:val="both"/>
            </w:pPr>
          </w:p>
        </w:tc>
        <w:tc>
          <w:tcPr>
            <w:tcW w:w="5783"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председателя комитета по инвестиционной политике Департамента инвестиционной и промышленной политики Томской области</w:t>
            </w:r>
          </w:p>
        </w:tc>
      </w:tr>
      <w:tr w:rsidR="00AE3838">
        <w:tc>
          <w:tcPr>
            <w:tcW w:w="2948" w:type="dxa"/>
            <w:tcBorders>
              <w:top w:val="nil"/>
              <w:left w:val="nil"/>
              <w:bottom w:val="nil"/>
              <w:right w:val="nil"/>
            </w:tcBorders>
          </w:tcPr>
          <w:p w:rsidR="00AE3838" w:rsidRDefault="00AE3838">
            <w:pPr>
              <w:pStyle w:val="ConsPlusNormal"/>
              <w:jc w:val="both"/>
            </w:pPr>
            <w:proofErr w:type="spellStart"/>
            <w:r>
              <w:t>Черпинский</w:t>
            </w:r>
            <w:proofErr w:type="spellEnd"/>
          </w:p>
          <w:p w:rsidR="00AE3838" w:rsidRDefault="00AE3838">
            <w:pPr>
              <w:pStyle w:val="ConsPlusNormal"/>
              <w:jc w:val="both"/>
            </w:pPr>
            <w:r>
              <w:t>Александр Валерьевич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управляющий</w:t>
            </w:r>
            <w:proofErr w:type="gramEnd"/>
            <w:r>
              <w:t xml:space="preserve"> директор - первый заместитель генерального директора ПАО "</w:t>
            </w:r>
            <w:proofErr w:type="spellStart"/>
            <w:r>
              <w:t>Россети</w:t>
            </w:r>
            <w:proofErr w:type="spellEnd"/>
            <w:r>
              <w:t>-Томск" (по согласованию)</w:t>
            </w:r>
          </w:p>
        </w:tc>
      </w:tr>
      <w:tr w:rsidR="00AE3838">
        <w:tc>
          <w:tcPr>
            <w:tcW w:w="2948" w:type="dxa"/>
            <w:tcBorders>
              <w:top w:val="nil"/>
              <w:left w:val="nil"/>
              <w:bottom w:val="nil"/>
              <w:right w:val="nil"/>
            </w:tcBorders>
          </w:tcPr>
          <w:p w:rsidR="00AE3838" w:rsidRDefault="00AE3838">
            <w:pPr>
              <w:pStyle w:val="ConsPlusNormal"/>
              <w:jc w:val="both"/>
            </w:pPr>
            <w:proofErr w:type="spellStart"/>
            <w:r>
              <w:t>Файт</w:t>
            </w:r>
            <w:proofErr w:type="spellEnd"/>
          </w:p>
          <w:p w:rsidR="00AE3838" w:rsidRDefault="00AE3838">
            <w:pPr>
              <w:pStyle w:val="ConsPlusNormal"/>
              <w:jc w:val="both"/>
            </w:pPr>
            <w:r>
              <w:t>Виталий Константинович</w:t>
            </w:r>
          </w:p>
        </w:tc>
        <w:tc>
          <w:tcPr>
            <w:tcW w:w="340" w:type="dxa"/>
            <w:tcBorders>
              <w:top w:val="nil"/>
              <w:left w:val="nil"/>
              <w:bottom w:val="nil"/>
              <w:right w:val="nil"/>
            </w:tcBorders>
          </w:tcPr>
          <w:p w:rsidR="00AE3838" w:rsidRDefault="00AE3838">
            <w:pPr>
              <w:pStyle w:val="ConsPlusNormal"/>
              <w:jc w:val="both"/>
            </w:pPr>
            <w:r>
              <w:t>-</w:t>
            </w:r>
          </w:p>
        </w:tc>
        <w:tc>
          <w:tcPr>
            <w:tcW w:w="5783"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филиала ППК "</w:t>
            </w:r>
            <w:proofErr w:type="spellStart"/>
            <w:r>
              <w:t>Роскадастр</w:t>
            </w:r>
            <w:proofErr w:type="spellEnd"/>
            <w:r>
              <w:t>" по Томской области (по согласованию)</w:t>
            </w:r>
          </w:p>
        </w:tc>
      </w:tr>
      <w:tr w:rsidR="00AE3838">
        <w:tc>
          <w:tcPr>
            <w:tcW w:w="2948" w:type="dxa"/>
            <w:tcBorders>
              <w:top w:val="nil"/>
              <w:left w:val="nil"/>
              <w:bottom w:val="nil"/>
              <w:right w:val="nil"/>
            </w:tcBorders>
          </w:tcPr>
          <w:p w:rsidR="00AE3838" w:rsidRDefault="00AE3838">
            <w:pPr>
              <w:pStyle w:val="ConsPlusNormal"/>
            </w:pPr>
            <w:proofErr w:type="spellStart"/>
            <w:r>
              <w:t>Якис</w:t>
            </w:r>
            <w:proofErr w:type="spellEnd"/>
          </w:p>
          <w:p w:rsidR="00AE3838" w:rsidRDefault="00AE3838">
            <w:pPr>
              <w:pStyle w:val="ConsPlusNormal"/>
            </w:pPr>
            <w:r>
              <w:t>Павел Владимирович</w:t>
            </w:r>
          </w:p>
        </w:tc>
        <w:tc>
          <w:tcPr>
            <w:tcW w:w="340" w:type="dxa"/>
            <w:tcBorders>
              <w:top w:val="nil"/>
              <w:left w:val="nil"/>
              <w:bottom w:val="nil"/>
              <w:right w:val="nil"/>
            </w:tcBorders>
          </w:tcPr>
          <w:p w:rsidR="00AE3838" w:rsidRDefault="00AE3838">
            <w:pPr>
              <w:pStyle w:val="ConsPlusNormal"/>
            </w:pPr>
            <w:r>
              <w:t>-</w:t>
            </w:r>
          </w:p>
        </w:tc>
        <w:tc>
          <w:tcPr>
            <w:tcW w:w="5783" w:type="dxa"/>
            <w:tcBorders>
              <w:top w:val="nil"/>
              <w:left w:val="nil"/>
              <w:bottom w:val="nil"/>
              <w:right w:val="nil"/>
            </w:tcBorders>
          </w:tcPr>
          <w:p w:rsidR="00AE3838" w:rsidRDefault="00AE3838">
            <w:pPr>
              <w:pStyle w:val="ConsPlusNormal"/>
              <w:jc w:val="both"/>
            </w:pPr>
            <w:proofErr w:type="gramStart"/>
            <w:r>
              <w:t>директор</w:t>
            </w:r>
            <w:proofErr w:type="gramEnd"/>
            <w:r>
              <w:t xml:space="preserve"> филиала АО "СО ЕЭС" "Региональное диспетчерское управление энергосистемами Кемеровской и Томской областей" (по согласованию)</w:t>
            </w:r>
          </w:p>
        </w:tc>
      </w:tr>
    </w:tbl>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10</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10" w:name="P1305"/>
      <w:bookmarkEnd w:id="10"/>
      <w:r>
        <w:t>ПОЛОЖЕНИЕ</w:t>
      </w:r>
    </w:p>
    <w:p w:rsidR="00AE3838" w:rsidRDefault="00AE3838">
      <w:pPr>
        <w:pStyle w:val="ConsPlusTitle"/>
        <w:jc w:val="center"/>
      </w:pPr>
      <w:r>
        <w:t>ОБ ИНВЕСТИЦИОННОМ КОМИТЕТЕ 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13.02.2023 </w:t>
            </w:r>
            <w:hyperlink r:id="rId90">
              <w:r>
                <w:rPr>
                  <w:color w:val="0000FF"/>
                </w:rPr>
                <w:t>N 38-р</w:t>
              </w:r>
            </w:hyperlink>
            <w:r>
              <w:rPr>
                <w:color w:val="392C69"/>
              </w:rPr>
              <w:t xml:space="preserve">, от 17.07.2024 </w:t>
            </w:r>
            <w:hyperlink r:id="rId91">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Title"/>
        <w:jc w:val="center"/>
        <w:outlineLvl w:val="1"/>
      </w:pPr>
      <w:r>
        <w:t>1. Общие положения</w:t>
      </w:r>
    </w:p>
    <w:p w:rsidR="00AE3838" w:rsidRDefault="00AE3838">
      <w:pPr>
        <w:pStyle w:val="ConsPlusNormal"/>
        <w:jc w:val="both"/>
      </w:pPr>
    </w:p>
    <w:p w:rsidR="00AE3838" w:rsidRDefault="00AE3838">
      <w:pPr>
        <w:pStyle w:val="ConsPlusNormal"/>
        <w:ind w:firstLine="540"/>
        <w:jc w:val="both"/>
      </w:pPr>
      <w:r>
        <w:t>1. Положение об инвестиционном комитете Томской области (далее - Комитет) определяет задачи, права, порядок организации деятельности Комитета.</w:t>
      </w:r>
    </w:p>
    <w:p w:rsidR="00AE3838" w:rsidRDefault="00AE3838">
      <w:pPr>
        <w:pStyle w:val="ConsPlusNormal"/>
        <w:spacing w:before="220"/>
        <w:ind w:firstLine="540"/>
        <w:jc w:val="both"/>
      </w:pPr>
      <w:r>
        <w:t>2. Комитет в своей деятельности руководствуется законодательством Российской Федерации и Томской области, а также настоящим Положением.</w:t>
      </w:r>
    </w:p>
    <w:p w:rsidR="00AE3838" w:rsidRDefault="00AE3838">
      <w:pPr>
        <w:pStyle w:val="ConsPlusNormal"/>
        <w:jc w:val="both"/>
      </w:pPr>
    </w:p>
    <w:p w:rsidR="00AE3838" w:rsidRDefault="00AE3838">
      <w:pPr>
        <w:pStyle w:val="ConsPlusTitle"/>
        <w:jc w:val="center"/>
        <w:outlineLvl w:val="1"/>
      </w:pPr>
      <w:r>
        <w:t>2. Основные цели и функции Комитета</w:t>
      </w:r>
    </w:p>
    <w:p w:rsidR="00AE3838" w:rsidRDefault="00AE3838">
      <w:pPr>
        <w:pStyle w:val="ConsPlusNormal"/>
        <w:jc w:val="both"/>
      </w:pPr>
    </w:p>
    <w:p w:rsidR="00AE3838" w:rsidRDefault="00AE3838">
      <w:pPr>
        <w:pStyle w:val="ConsPlusNormal"/>
        <w:ind w:firstLine="540"/>
        <w:jc w:val="both"/>
      </w:pPr>
      <w:r>
        <w:t>3. Целями деятельности Комитета являются:</w:t>
      </w:r>
    </w:p>
    <w:p w:rsidR="00AE3838" w:rsidRDefault="00AE3838">
      <w:pPr>
        <w:pStyle w:val="ConsPlusNormal"/>
        <w:spacing w:before="220"/>
        <w:ind w:firstLine="540"/>
        <w:jc w:val="both"/>
      </w:pPr>
      <w:r>
        <w:t>1) формирование благоприятных условий для ведения инвестиционной деятельности, защиты прав и законных интересов субъектов инвестиционной деятельности;</w:t>
      </w:r>
    </w:p>
    <w:p w:rsidR="00AE3838" w:rsidRDefault="00AE3838">
      <w:pPr>
        <w:pStyle w:val="ConsPlusNormal"/>
        <w:spacing w:before="220"/>
        <w:ind w:firstLine="540"/>
        <w:jc w:val="both"/>
      </w:pPr>
      <w:r>
        <w:t>2) разрешение разногласий и споров инвестора с органами исполнительной власти Томской области, органами местного самоуправления муниципальных образований Томской области, уполномоченными организациями по вопросам реализации инвестиционных проектов на территории Томской области, не урегулированных в досудебном порядке.</w:t>
      </w:r>
    </w:p>
    <w:p w:rsidR="00AE3838" w:rsidRDefault="00AE3838">
      <w:pPr>
        <w:pStyle w:val="ConsPlusNormal"/>
        <w:spacing w:before="220"/>
        <w:ind w:firstLine="540"/>
        <w:jc w:val="both"/>
      </w:pPr>
      <w:r>
        <w:t>4. Комитет осуществляет следующие функции:</w:t>
      </w:r>
    </w:p>
    <w:p w:rsidR="00AE3838" w:rsidRDefault="00AE3838">
      <w:pPr>
        <w:pStyle w:val="ConsPlusNormal"/>
        <w:spacing w:before="220"/>
        <w:ind w:firstLine="540"/>
        <w:jc w:val="both"/>
      </w:pPr>
      <w:r>
        <w:t>1) рассмотрение вопросов, связанных с:</w:t>
      </w:r>
    </w:p>
    <w:p w:rsidR="00AE3838" w:rsidRDefault="00AE3838">
      <w:pPr>
        <w:pStyle w:val="ConsPlusNormal"/>
        <w:spacing w:before="220"/>
        <w:ind w:firstLine="540"/>
        <w:jc w:val="both"/>
      </w:pPr>
      <w:proofErr w:type="gramStart"/>
      <w:r>
        <w:t>нарушением</w:t>
      </w:r>
      <w:proofErr w:type="gramEnd"/>
      <w:r>
        <w:t xml:space="preserve"> положений инвестиционной декларации Томской области;</w:t>
      </w:r>
    </w:p>
    <w:p w:rsidR="00AE3838" w:rsidRDefault="00AE3838">
      <w:pPr>
        <w:pStyle w:val="ConsPlusNormal"/>
        <w:spacing w:before="220"/>
        <w:ind w:firstLine="540"/>
        <w:jc w:val="both"/>
      </w:pPr>
      <w:proofErr w:type="gramStart"/>
      <w:r>
        <w:t>несоблюдением</w:t>
      </w:r>
      <w:proofErr w:type="gramEnd"/>
      <w:r>
        <w:t xml:space="preserve"> свода инвестиционных правил Томской области, разработанного в соответствии с методическими рекомендациями, утвержденными </w:t>
      </w:r>
      <w:hyperlink r:id="rId92">
        <w:r>
          <w:rPr>
            <w:color w:val="0000FF"/>
          </w:rPr>
          <w:t>приказом</w:t>
        </w:r>
      </w:hyperlink>
      <w:r>
        <w:t xml:space="preserve"> Минэкономразвития России от 30.09.2021 N 591 "О системе поддержки новых инвестиционных проектов в субъектах Российской Федерации ("Региональный инвестиционный стандарт")";</w:t>
      </w:r>
    </w:p>
    <w:p w:rsidR="00AE3838" w:rsidRDefault="00AE3838">
      <w:pPr>
        <w:pStyle w:val="ConsPlusNormal"/>
        <w:spacing w:before="220"/>
        <w:ind w:firstLine="540"/>
        <w:jc w:val="both"/>
      </w:pPr>
      <w:r>
        <w:t>2) организация и обсуждение вопросов, связанных с улучшением инвестиционного климата и реализацией инвестиционных проектов в Томской области, разработка соответствующих методических документов;</w:t>
      </w:r>
    </w:p>
    <w:p w:rsidR="00AE3838" w:rsidRDefault="00AE3838">
      <w:pPr>
        <w:pStyle w:val="ConsPlusNormal"/>
        <w:spacing w:before="220"/>
        <w:ind w:firstLine="540"/>
        <w:jc w:val="both"/>
      </w:pPr>
      <w:r>
        <w:t>3) обобщение разрешительной практики с привлечением деловых объединений и уполномоченного по защите прав предпринимателей Томской области;</w:t>
      </w:r>
    </w:p>
    <w:p w:rsidR="00AE3838" w:rsidRDefault="00AE3838">
      <w:pPr>
        <w:pStyle w:val="ConsPlusNormal"/>
        <w:spacing w:before="220"/>
        <w:ind w:firstLine="540"/>
        <w:jc w:val="both"/>
      </w:pPr>
      <w:r>
        <w:t>4) внесение предложений по снижению барьеров, сдерживающих развитие экономики Томской области;</w:t>
      </w:r>
    </w:p>
    <w:p w:rsidR="00AE3838" w:rsidRDefault="00AE3838">
      <w:pPr>
        <w:pStyle w:val="ConsPlusNormal"/>
        <w:spacing w:before="220"/>
        <w:ind w:firstLine="540"/>
        <w:jc w:val="both"/>
      </w:pPr>
      <w:r>
        <w:t>5) оценка последствий принятия нормативных правовых актов, регламентирующих инвестиционную деятельность в Томской области.</w:t>
      </w:r>
    </w:p>
    <w:p w:rsidR="00AE3838" w:rsidRDefault="00AE3838">
      <w:pPr>
        <w:pStyle w:val="ConsPlusNormal"/>
        <w:jc w:val="both"/>
      </w:pPr>
    </w:p>
    <w:p w:rsidR="00AE3838" w:rsidRDefault="00AE3838">
      <w:pPr>
        <w:pStyle w:val="ConsPlusTitle"/>
        <w:jc w:val="center"/>
        <w:outlineLvl w:val="1"/>
      </w:pPr>
      <w:r>
        <w:t>3. Права Комитета</w:t>
      </w:r>
    </w:p>
    <w:p w:rsidR="00AE3838" w:rsidRDefault="00AE3838">
      <w:pPr>
        <w:pStyle w:val="ConsPlusNormal"/>
        <w:jc w:val="both"/>
      </w:pPr>
    </w:p>
    <w:p w:rsidR="00AE3838" w:rsidRDefault="00AE3838">
      <w:pPr>
        <w:pStyle w:val="ConsPlusNormal"/>
        <w:ind w:firstLine="540"/>
        <w:jc w:val="both"/>
      </w:pPr>
      <w:r>
        <w:t>5. Комитет имеет право в установленном порядке в соответствии с действующим законодательством:</w:t>
      </w:r>
    </w:p>
    <w:p w:rsidR="00AE3838" w:rsidRDefault="00AE3838">
      <w:pPr>
        <w:pStyle w:val="ConsPlusNormal"/>
        <w:spacing w:before="220"/>
        <w:ind w:firstLine="540"/>
        <w:jc w:val="both"/>
      </w:pPr>
      <w:r>
        <w:t xml:space="preserve">1) обращаться в территориальные органы федеральных органов исполнительной власти по Томской области, исполнительные органы Томской области, структурные подразделения Администрации Томской области, органы местного самоуправления муниципальных образований Томской области, общественные объединения предпринимателей, организации инфраструктуры поддержки предпринимателей, </w:t>
      </w:r>
      <w:proofErr w:type="spellStart"/>
      <w:r>
        <w:t>ресурсоснабжающие</w:t>
      </w:r>
      <w:proofErr w:type="spellEnd"/>
      <w:r>
        <w:t xml:space="preserve"> организации и иные органы и организации за получением документов и материалов по вопросам своей деятельности;</w:t>
      </w:r>
    </w:p>
    <w:p w:rsidR="00AE3838" w:rsidRDefault="00AE3838">
      <w:pPr>
        <w:pStyle w:val="ConsPlusNormal"/>
        <w:spacing w:before="220"/>
        <w:ind w:firstLine="540"/>
        <w:jc w:val="both"/>
      </w:pPr>
      <w:r>
        <w:lastRenderedPageBreak/>
        <w:t>2) приглашать к участию в своих заседаниях уполномоченных представителей территориальных органов федеральных органов исполнительной власти по Томской области, исполнительных органов Томской области, структурных подразделений Администрации Томской области, органов местного самоуправления муниципальных образований Томской области, общественных объединений предпринимателей, организаций инфраструктуры поддержки предпринимателей, ресурсоснабжающих организаций, иных заинтересованных лиц (далее - приглашенные лица);</w:t>
      </w:r>
    </w:p>
    <w:p w:rsidR="00AE3838" w:rsidRDefault="00AE3838">
      <w:pPr>
        <w:pStyle w:val="ConsPlusNormal"/>
        <w:spacing w:before="220"/>
        <w:ind w:firstLine="540"/>
        <w:jc w:val="both"/>
      </w:pPr>
      <w:r>
        <w:t>3) привлекать к участию в работе экспертов, консультантов и иных специалистов для разрешения вопросов, требующих специальных знаний.</w:t>
      </w:r>
    </w:p>
    <w:p w:rsidR="00AE3838" w:rsidRDefault="00AE3838">
      <w:pPr>
        <w:pStyle w:val="ConsPlusNormal"/>
        <w:jc w:val="both"/>
      </w:pPr>
    </w:p>
    <w:p w:rsidR="00AE3838" w:rsidRDefault="00AE3838">
      <w:pPr>
        <w:pStyle w:val="ConsPlusTitle"/>
        <w:jc w:val="center"/>
        <w:outlineLvl w:val="1"/>
      </w:pPr>
      <w:r>
        <w:t>4. Организация деятельности Комитета</w:t>
      </w:r>
    </w:p>
    <w:p w:rsidR="00AE3838" w:rsidRDefault="00AE3838">
      <w:pPr>
        <w:pStyle w:val="ConsPlusNormal"/>
        <w:jc w:val="both"/>
      </w:pPr>
    </w:p>
    <w:p w:rsidR="00AE3838" w:rsidRDefault="00AE3838">
      <w:pPr>
        <w:pStyle w:val="ConsPlusNormal"/>
        <w:ind w:firstLine="540"/>
        <w:jc w:val="both"/>
      </w:pPr>
      <w:r>
        <w:t>6. В состав Комитета входят председатель Комитета, заместитель председателя Комитета, секретарь Комитета и члены Комитета.</w:t>
      </w:r>
    </w:p>
    <w:p w:rsidR="00AE3838" w:rsidRDefault="00AE3838">
      <w:pPr>
        <w:pStyle w:val="ConsPlusNormal"/>
        <w:spacing w:before="220"/>
        <w:ind w:firstLine="540"/>
        <w:jc w:val="both"/>
      </w:pPr>
      <w:r>
        <w:t>7. Комитет формируется из представителей территориальных органов федеральных органов исполнительной власти по Томской области, исполнительных органов Томской области, структурных подразделений Администрации Томской области, общественных объединений предпринимателей, организаций инфраструктуры поддержки предпринимателей, ресурсоснабжающих организаций, инвесторов, реализующих (реализовавших) инвестиционные проекты в Томской области.</w:t>
      </w:r>
    </w:p>
    <w:p w:rsidR="00AE3838" w:rsidRDefault="00AE3838">
      <w:pPr>
        <w:pStyle w:val="ConsPlusNormal"/>
        <w:spacing w:before="220"/>
        <w:ind w:firstLine="540"/>
        <w:jc w:val="both"/>
      </w:pPr>
      <w:r>
        <w:t>8. Председатель Комитета:</w:t>
      </w:r>
    </w:p>
    <w:p w:rsidR="00AE3838" w:rsidRDefault="00AE3838">
      <w:pPr>
        <w:pStyle w:val="ConsPlusNormal"/>
        <w:spacing w:before="220"/>
        <w:ind w:firstLine="540"/>
        <w:jc w:val="both"/>
      </w:pPr>
      <w:r>
        <w:t>1) осуществляет общее руководство деятельностью Комитета;</w:t>
      </w:r>
    </w:p>
    <w:p w:rsidR="00AE3838" w:rsidRDefault="00AE3838">
      <w:pPr>
        <w:pStyle w:val="ConsPlusNormal"/>
        <w:spacing w:before="220"/>
        <w:ind w:firstLine="540"/>
        <w:jc w:val="both"/>
      </w:pPr>
      <w:r>
        <w:t>2) определяет дату, время и место проведения заседаний Комитета;</w:t>
      </w:r>
    </w:p>
    <w:p w:rsidR="00AE3838" w:rsidRDefault="00AE3838">
      <w:pPr>
        <w:pStyle w:val="ConsPlusNormal"/>
        <w:spacing w:before="220"/>
        <w:ind w:firstLine="540"/>
        <w:jc w:val="both"/>
      </w:pPr>
      <w:r>
        <w:t>3) утверждает повестку заседаний Комитета с учетом предложений представителей предпринимательского сообщества и деловых объединений;</w:t>
      </w:r>
    </w:p>
    <w:p w:rsidR="00AE3838" w:rsidRDefault="00AE3838">
      <w:pPr>
        <w:pStyle w:val="ConsPlusNormal"/>
        <w:spacing w:before="220"/>
        <w:ind w:firstLine="540"/>
        <w:jc w:val="both"/>
      </w:pPr>
      <w:r>
        <w:t>4) рассматривает вопросы, связанные с выполнением решений Комитета.</w:t>
      </w:r>
    </w:p>
    <w:p w:rsidR="00AE3838" w:rsidRDefault="00AE3838">
      <w:pPr>
        <w:pStyle w:val="ConsPlusNormal"/>
        <w:spacing w:before="220"/>
        <w:ind w:firstLine="540"/>
        <w:jc w:val="both"/>
      </w:pPr>
      <w:r>
        <w:t>9. Заместитель председателя Комитета в случае отсутствия председателя Комитета по его поручению проводит заседания Комитета.</w:t>
      </w:r>
    </w:p>
    <w:p w:rsidR="00AE3838" w:rsidRDefault="00AE3838">
      <w:pPr>
        <w:pStyle w:val="ConsPlusNormal"/>
        <w:spacing w:before="220"/>
        <w:ind w:firstLine="540"/>
        <w:jc w:val="both"/>
      </w:pPr>
      <w:r>
        <w:t>10. Секретарь Комитета осуществляет:</w:t>
      </w:r>
    </w:p>
    <w:p w:rsidR="00AE3838" w:rsidRDefault="00AE3838">
      <w:pPr>
        <w:pStyle w:val="ConsPlusNormal"/>
        <w:spacing w:before="220"/>
        <w:ind w:firstLine="540"/>
        <w:jc w:val="both"/>
      </w:pPr>
      <w:r>
        <w:t>1) подготовку и организацию заседаний Комитета;</w:t>
      </w:r>
    </w:p>
    <w:p w:rsidR="00AE3838" w:rsidRDefault="00AE3838">
      <w:pPr>
        <w:pStyle w:val="ConsPlusNormal"/>
        <w:spacing w:before="220"/>
        <w:ind w:firstLine="540"/>
        <w:jc w:val="both"/>
      </w:pPr>
      <w:r>
        <w:t>2) ведение протоколов заседаний и контроль исполнения протокольных решений Комитета;</w:t>
      </w:r>
    </w:p>
    <w:p w:rsidR="00AE3838" w:rsidRDefault="00AE3838">
      <w:pPr>
        <w:pStyle w:val="ConsPlusNormal"/>
        <w:spacing w:before="220"/>
        <w:ind w:firstLine="540"/>
        <w:jc w:val="both"/>
      </w:pPr>
      <w:r>
        <w:t>3) подготовку проектов решений Комитета;</w:t>
      </w:r>
    </w:p>
    <w:p w:rsidR="00AE3838" w:rsidRDefault="00AE3838">
      <w:pPr>
        <w:pStyle w:val="ConsPlusNormal"/>
        <w:spacing w:before="220"/>
        <w:ind w:firstLine="540"/>
        <w:jc w:val="both"/>
      </w:pPr>
      <w:r>
        <w:t>4) обобщение и подготовку информационных материалов, документов по результатам заседаний Комитета;</w:t>
      </w:r>
    </w:p>
    <w:p w:rsidR="00AE3838" w:rsidRDefault="00AE3838">
      <w:pPr>
        <w:pStyle w:val="ConsPlusNormal"/>
        <w:spacing w:before="220"/>
        <w:ind w:firstLine="540"/>
        <w:jc w:val="both"/>
      </w:pPr>
      <w:r>
        <w:t>5) оповещение членов Комитета об очередном заседании.</w:t>
      </w:r>
    </w:p>
    <w:p w:rsidR="00AE3838" w:rsidRDefault="00AE3838">
      <w:pPr>
        <w:pStyle w:val="ConsPlusNormal"/>
        <w:spacing w:before="220"/>
        <w:ind w:firstLine="540"/>
        <w:jc w:val="both"/>
      </w:pPr>
      <w:r>
        <w:t>11. Заседания Комитета проводятся по мере необходимости, но не реже одного раза в квартал.</w:t>
      </w:r>
    </w:p>
    <w:p w:rsidR="00AE3838" w:rsidRDefault="00AE3838">
      <w:pPr>
        <w:pStyle w:val="ConsPlusNormal"/>
        <w:spacing w:before="220"/>
        <w:ind w:firstLine="540"/>
        <w:jc w:val="both"/>
      </w:pPr>
      <w:r>
        <w:t>12. Заседания Комитета ведет председатель Комитета, в случае его отсутствия - заместитель председателя Комитета.</w:t>
      </w:r>
    </w:p>
    <w:p w:rsidR="00AE3838" w:rsidRDefault="00AE3838">
      <w:pPr>
        <w:pStyle w:val="ConsPlusNormal"/>
        <w:spacing w:before="220"/>
        <w:ind w:firstLine="540"/>
        <w:jc w:val="both"/>
      </w:pPr>
      <w:r>
        <w:t xml:space="preserve">13. Заседание Комитета считается правомочным, если на нем присутствует не менее чем </w:t>
      </w:r>
      <w:r>
        <w:lastRenderedPageBreak/>
        <w:t>половина его членов.</w:t>
      </w:r>
    </w:p>
    <w:p w:rsidR="00AE3838" w:rsidRDefault="00AE3838">
      <w:pPr>
        <w:pStyle w:val="ConsPlusNormal"/>
        <w:spacing w:before="220"/>
        <w:ind w:firstLine="540"/>
        <w:jc w:val="both"/>
      </w:pPr>
      <w:r>
        <w:t>14. Заседания Комитета проходят в очной или заочной форме (в том числе посредством видео-конференц-связи).</w:t>
      </w:r>
    </w:p>
    <w:p w:rsidR="00AE3838" w:rsidRDefault="00AE3838">
      <w:pPr>
        <w:pStyle w:val="ConsPlusNormal"/>
        <w:spacing w:before="220"/>
        <w:ind w:firstLine="540"/>
        <w:jc w:val="both"/>
      </w:pPr>
      <w:r>
        <w:t>15. Решения Комитета принимаются открытым голосованием большинством голосов присутствующих на заседании членов Комитета. При равенстве голосов решающим является голос председателя Комитета либо заместителя председателя Комитета (в случае отсутствия председателя Комитета).</w:t>
      </w:r>
    </w:p>
    <w:p w:rsidR="00AE3838" w:rsidRDefault="00AE3838">
      <w:pPr>
        <w:pStyle w:val="ConsPlusNormal"/>
        <w:spacing w:before="220"/>
        <w:ind w:firstLine="540"/>
        <w:jc w:val="both"/>
      </w:pPr>
      <w:r>
        <w:t>По решению председателя Комитета либо заместителя председателя Комитета (в случае отсутствия председателя Комитета) принятие решений Комитета может осуществляться путем проведения заочного голосования.</w:t>
      </w:r>
    </w:p>
    <w:p w:rsidR="00AE3838" w:rsidRDefault="00AE3838">
      <w:pPr>
        <w:pStyle w:val="ConsPlusNormal"/>
        <w:spacing w:before="220"/>
        <w:ind w:firstLine="540"/>
        <w:jc w:val="both"/>
      </w:pPr>
      <w:r>
        <w:t>При принятии решения о проведении заочного голосования члены Комитета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 Срок определяется председателем Комитета и не может составлять менее трех рабочих дней со дня получения уведомления.</w:t>
      </w:r>
    </w:p>
    <w:p w:rsidR="00AE3838" w:rsidRDefault="00AE3838">
      <w:pPr>
        <w:pStyle w:val="ConsPlusNormal"/>
        <w:spacing w:before="220"/>
        <w:ind w:firstLine="540"/>
        <w:jc w:val="both"/>
      </w:pPr>
      <w:r>
        <w:t>При проведении заочного голосования решения принимаются большинством голосов от общего числа лиц, принявших участие в голосовании.</w:t>
      </w:r>
    </w:p>
    <w:p w:rsidR="00AE3838" w:rsidRDefault="00AE3838">
      <w:pPr>
        <w:pStyle w:val="ConsPlusNormal"/>
        <w:spacing w:before="220"/>
        <w:ind w:firstLine="540"/>
        <w:jc w:val="both"/>
      </w:pPr>
      <w:r>
        <w:t>В случае равенства голосов решающим является голос председателя Комитета либо заместителя председателя Комитета (в случае отсутствия председателя Комитета).</w:t>
      </w:r>
    </w:p>
    <w:p w:rsidR="00AE3838" w:rsidRDefault="00AE3838">
      <w:pPr>
        <w:pStyle w:val="ConsPlusNormal"/>
        <w:spacing w:before="220"/>
        <w:ind w:firstLine="540"/>
        <w:jc w:val="both"/>
      </w:pPr>
      <w:r>
        <w:t>16. Решения, принимаемые Комитетом, носят рекомендательный характер.</w:t>
      </w:r>
    </w:p>
    <w:p w:rsidR="00AE3838" w:rsidRDefault="00AE3838">
      <w:pPr>
        <w:pStyle w:val="ConsPlusNormal"/>
        <w:spacing w:before="220"/>
        <w:ind w:firstLine="540"/>
        <w:jc w:val="both"/>
      </w:pPr>
      <w:r>
        <w:t>17. Решения, принимаемые Комитетом, оформляются протоколами, которые подписываются председательствующим на заседании Комитета и секретарем Комитета.</w:t>
      </w:r>
    </w:p>
    <w:p w:rsidR="00AE3838" w:rsidRDefault="00AE3838">
      <w:pPr>
        <w:pStyle w:val="ConsPlusNormal"/>
        <w:spacing w:before="220"/>
        <w:ind w:firstLine="540"/>
        <w:jc w:val="both"/>
      </w:pPr>
      <w:r>
        <w:t>18. На заседании Комитета могут присутствовать приглашенные лица. Приглашенные лица не принимают участия в голосовании по повестке дня заседания Комитета.</w:t>
      </w:r>
    </w:p>
    <w:p w:rsidR="00AE3838" w:rsidRDefault="00AE3838">
      <w:pPr>
        <w:pStyle w:val="ConsPlusNormal"/>
        <w:spacing w:before="220"/>
        <w:ind w:firstLine="540"/>
        <w:jc w:val="both"/>
      </w:pPr>
      <w:r>
        <w:t>19. Ответственным за организационно-техническое обеспечение деятельности Комитета является Департамент инвестиционной и промышленной политики Томской области.</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11</w:t>
      </w:r>
    </w:p>
    <w:p w:rsidR="00AE3838" w:rsidRDefault="00AE3838">
      <w:pPr>
        <w:pStyle w:val="ConsPlusNormal"/>
        <w:jc w:val="right"/>
      </w:pPr>
      <w:proofErr w:type="gramStart"/>
      <w:r>
        <w:t>к</w:t>
      </w:r>
      <w:proofErr w:type="gramEnd"/>
      <w:r>
        <w:t xml:space="preserve"> распоряжению</w:t>
      </w:r>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11" w:name="P1376"/>
      <w:bookmarkEnd w:id="11"/>
      <w:r>
        <w:t>СОСТАВ</w:t>
      </w:r>
    </w:p>
    <w:p w:rsidR="00AE3838" w:rsidRDefault="00AE3838">
      <w:pPr>
        <w:pStyle w:val="ConsPlusTitle"/>
        <w:jc w:val="center"/>
      </w:pPr>
      <w:r>
        <w:t>РАБОЧЕЙ ГРУППЫ ПО ДОСУДЕБНОМУ УРЕГУЛИРОВАНИЮ СПОРОВ</w:t>
      </w:r>
    </w:p>
    <w:p w:rsidR="00AE3838" w:rsidRDefault="00AE3838">
      <w:pPr>
        <w:pStyle w:val="ConsPlusTitle"/>
        <w:jc w:val="center"/>
      </w:pPr>
      <w:r>
        <w:t>ИНВЕСТОРОВ С ИСПОЛНИТЕЛЬНЫМИ ОРГАНАМИ ТОМСКОЙ ОБЛАСТИ,</w:t>
      </w:r>
    </w:p>
    <w:p w:rsidR="00AE3838" w:rsidRDefault="00AE3838">
      <w:pPr>
        <w:pStyle w:val="ConsPlusTitle"/>
        <w:jc w:val="center"/>
      </w:pPr>
      <w:r>
        <w:t>ОРГАНАМИ МЕСТНОГО САМОУПРАВЛЕНИЯ МУНИЦИПАЛЬНЫХ ОБРАЗОВАНИЙ</w:t>
      </w:r>
    </w:p>
    <w:p w:rsidR="00AE3838" w:rsidRDefault="00AE3838">
      <w:pPr>
        <w:pStyle w:val="ConsPlusTitle"/>
        <w:jc w:val="center"/>
      </w:pPr>
      <w:r>
        <w:t>ТОМСКОЙ ОБЛАСТИ, УПОЛНОМОЧЕННЫМИ ОРГАНИЗАЦИЯМИ ПО ВОПРОСАМ</w:t>
      </w:r>
    </w:p>
    <w:p w:rsidR="00AE3838" w:rsidRDefault="00AE3838">
      <w:pPr>
        <w:pStyle w:val="ConsPlusTitle"/>
        <w:jc w:val="center"/>
      </w:pPr>
      <w:r>
        <w:t>РЕАЛИЗАЦИИ ИНВЕСТИЦИОННЫХ ПРОЕКТОВ НА ТЕРРИТОРИИ</w:t>
      </w:r>
    </w:p>
    <w:p w:rsidR="00AE3838" w:rsidRDefault="00AE3838">
      <w:pPr>
        <w:pStyle w:val="ConsPlusTitle"/>
        <w:jc w:val="center"/>
      </w:pPr>
      <w:r>
        <w:t>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lastRenderedPageBreak/>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01.04.2024 </w:t>
            </w:r>
            <w:hyperlink r:id="rId93">
              <w:r>
                <w:rPr>
                  <w:color w:val="0000FF"/>
                </w:rPr>
                <w:t>N 91-р</w:t>
              </w:r>
            </w:hyperlink>
            <w:r>
              <w:rPr>
                <w:color w:val="392C69"/>
              </w:rPr>
              <w:t xml:space="preserve">, от 17.07.2024 </w:t>
            </w:r>
            <w:hyperlink r:id="rId94">
              <w:r>
                <w:rPr>
                  <w:color w:val="0000FF"/>
                </w:rPr>
                <w:t>N 192-р</w:t>
              </w:r>
            </w:hyperlink>
            <w:r>
              <w:rPr>
                <w:color w:val="392C69"/>
              </w:rPr>
              <w:t xml:space="preserve">, от 04.04.2025 </w:t>
            </w:r>
            <w:hyperlink r:id="rId95">
              <w:r>
                <w:rPr>
                  <w:color w:val="0000FF"/>
                </w:rPr>
                <w:t>N 94-р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6236"/>
      </w:tblGrid>
      <w:tr w:rsidR="00AE3838">
        <w:tc>
          <w:tcPr>
            <w:tcW w:w="2494" w:type="dxa"/>
            <w:tcBorders>
              <w:top w:val="nil"/>
              <w:left w:val="nil"/>
              <w:bottom w:val="nil"/>
              <w:right w:val="nil"/>
            </w:tcBorders>
          </w:tcPr>
          <w:p w:rsidR="00AE3838" w:rsidRDefault="00AE3838">
            <w:pPr>
              <w:pStyle w:val="ConsPlusNormal"/>
            </w:pPr>
            <w:r>
              <w:t>Бородулин</w:t>
            </w:r>
          </w:p>
          <w:p w:rsidR="00AE3838" w:rsidRDefault="00AE3838">
            <w:pPr>
              <w:pStyle w:val="ConsPlusNormal"/>
            </w:pPr>
            <w:r>
              <w:t>Георгий Александрович</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Департамента инвестиционной и промышленной политики Томской области - руководитель рабочей группы</w:t>
            </w:r>
          </w:p>
        </w:tc>
      </w:tr>
      <w:tr w:rsidR="00AE3838">
        <w:tc>
          <w:tcPr>
            <w:tcW w:w="2494" w:type="dxa"/>
            <w:tcBorders>
              <w:top w:val="nil"/>
              <w:left w:val="nil"/>
              <w:bottom w:val="nil"/>
              <w:right w:val="nil"/>
            </w:tcBorders>
          </w:tcPr>
          <w:p w:rsidR="00AE3838" w:rsidRDefault="00AE3838">
            <w:pPr>
              <w:pStyle w:val="ConsPlusNormal"/>
            </w:pPr>
            <w:proofErr w:type="spellStart"/>
            <w:r>
              <w:t>Браниште</w:t>
            </w:r>
            <w:proofErr w:type="spellEnd"/>
          </w:p>
          <w:p w:rsidR="00AE3838" w:rsidRDefault="00AE3838">
            <w:pPr>
              <w:pStyle w:val="ConsPlusNormal"/>
            </w:pPr>
            <w:r>
              <w:t>Игорь Николаевич</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r>
              <w:t>Уполномоченный по защите прав предпринимателей в Томской области (по согласованию)</w:t>
            </w:r>
          </w:p>
        </w:tc>
      </w:tr>
      <w:tr w:rsidR="00AE3838">
        <w:tc>
          <w:tcPr>
            <w:tcW w:w="2494" w:type="dxa"/>
            <w:tcBorders>
              <w:top w:val="nil"/>
              <w:left w:val="nil"/>
              <w:bottom w:val="nil"/>
              <w:right w:val="nil"/>
            </w:tcBorders>
          </w:tcPr>
          <w:p w:rsidR="00AE3838" w:rsidRDefault="00AE3838">
            <w:pPr>
              <w:pStyle w:val="ConsPlusNormal"/>
            </w:pPr>
            <w:r>
              <w:t>Костарев</w:t>
            </w:r>
          </w:p>
          <w:p w:rsidR="00AE3838" w:rsidRDefault="00AE3838">
            <w:pPr>
              <w:pStyle w:val="ConsPlusNormal"/>
            </w:pPr>
            <w:r>
              <w:t>Максим Михайлович</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r>
              <w:t>Президент Союза "Торгово-промышленная палата Томской области" (по согласованию)</w:t>
            </w:r>
          </w:p>
        </w:tc>
      </w:tr>
      <w:tr w:rsidR="00AE3838">
        <w:tc>
          <w:tcPr>
            <w:tcW w:w="2494" w:type="dxa"/>
            <w:tcBorders>
              <w:top w:val="nil"/>
              <w:left w:val="nil"/>
              <w:bottom w:val="nil"/>
              <w:right w:val="nil"/>
            </w:tcBorders>
          </w:tcPr>
          <w:p w:rsidR="00AE3838" w:rsidRDefault="00AE3838">
            <w:pPr>
              <w:pStyle w:val="ConsPlusNormal"/>
            </w:pPr>
            <w:proofErr w:type="spellStart"/>
            <w:r>
              <w:t>Лучшев</w:t>
            </w:r>
            <w:proofErr w:type="spellEnd"/>
          </w:p>
          <w:p w:rsidR="00AE3838" w:rsidRDefault="00AE3838">
            <w:pPr>
              <w:pStyle w:val="ConsPlusNormal"/>
            </w:pPr>
            <w:r>
              <w:t>Максим Алексеевич</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proofErr w:type="gramStart"/>
            <w:r>
              <w:t>генеральный</w:t>
            </w:r>
            <w:proofErr w:type="gramEnd"/>
            <w:r>
              <w:t xml:space="preserve"> директор ООО "</w:t>
            </w:r>
            <w:proofErr w:type="spellStart"/>
            <w:r>
              <w:t>Химкомплектация</w:t>
            </w:r>
            <w:proofErr w:type="spellEnd"/>
            <w:r>
              <w:t>", председатель совета Томского регионального отделения общероссийской общественной организации "Деловая Россия" (по согласованию)</w:t>
            </w:r>
          </w:p>
        </w:tc>
      </w:tr>
      <w:tr w:rsidR="00AE3838">
        <w:tc>
          <w:tcPr>
            <w:tcW w:w="2494" w:type="dxa"/>
            <w:tcBorders>
              <w:top w:val="nil"/>
              <w:left w:val="nil"/>
              <w:bottom w:val="nil"/>
              <w:right w:val="nil"/>
            </w:tcBorders>
          </w:tcPr>
          <w:p w:rsidR="00AE3838" w:rsidRDefault="00AE3838">
            <w:pPr>
              <w:pStyle w:val="ConsPlusNormal"/>
            </w:pPr>
            <w:r>
              <w:t>Нуруллина</w:t>
            </w:r>
          </w:p>
          <w:p w:rsidR="00AE3838" w:rsidRDefault="00AE3838">
            <w:pPr>
              <w:pStyle w:val="ConsPlusNormal"/>
            </w:pPr>
            <w:r>
              <w:t xml:space="preserve">Наталия </w:t>
            </w:r>
            <w:proofErr w:type="spellStart"/>
            <w:r>
              <w:t>Ильгизяровна</w:t>
            </w:r>
            <w:proofErr w:type="spellEnd"/>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proofErr w:type="gramStart"/>
            <w:r>
              <w:t>начальник</w:t>
            </w:r>
            <w:proofErr w:type="gramEnd"/>
            <w:r>
              <w:t xml:space="preserve"> отдела сопровождения проектов АНО "Агентство инвестиционного развития Томской области" - секретарь рабочей группы (по согласованию)</w:t>
            </w:r>
          </w:p>
        </w:tc>
      </w:tr>
      <w:tr w:rsidR="00AE3838">
        <w:tc>
          <w:tcPr>
            <w:tcW w:w="2494" w:type="dxa"/>
            <w:tcBorders>
              <w:top w:val="nil"/>
              <w:left w:val="nil"/>
              <w:bottom w:val="nil"/>
              <w:right w:val="nil"/>
            </w:tcBorders>
          </w:tcPr>
          <w:p w:rsidR="00AE3838" w:rsidRDefault="00AE3838">
            <w:pPr>
              <w:pStyle w:val="ConsPlusNormal"/>
            </w:pPr>
            <w:proofErr w:type="spellStart"/>
            <w:r>
              <w:t>Прытков</w:t>
            </w:r>
            <w:proofErr w:type="spellEnd"/>
          </w:p>
          <w:p w:rsidR="00AE3838" w:rsidRDefault="00AE3838">
            <w:pPr>
              <w:pStyle w:val="ConsPlusNormal"/>
            </w:pPr>
            <w:r>
              <w:t>Николай Викторович</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proofErr w:type="gramStart"/>
            <w:r>
              <w:t>председатель</w:t>
            </w:r>
            <w:proofErr w:type="gramEnd"/>
            <w:r>
              <w:t xml:space="preserve"> Томского регионального отделения российской общественной организации малого и среднего предпринимательства "Опора России" (по согласованию)</w:t>
            </w:r>
          </w:p>
        </w:tc>
      </w:tr>
      <w:tr w:rsidR="00AE3838">
        <w:tc>
          <w:tcPr>
            <w:tcW w:w="2494" w:type="dxa"/>
            <w:tcBorders>
              <w:top w:val="nil"/>
              <w:left w:val="nil"/>
              <w:bottom w:val="nil"/>
              <w:right w:val="nil"/>
            </w:tcBorders>
          </w:tcPr>
          <w:p w:rsidR="00AE3838" w:rsidRDefault="00AE3838">
            <w:pPr>
              <w:pStyle w:val="ConsPlusNormal"/>
            </w:pPr>
            <w:r>
              <w:t>Салямова</w:t>
            </w:r>
          </w:p>
          <w:p w:rsidR="00AE3838" w:rsidRDefault="00AE3838">
            <w:pPr>
              <w:pStyle w:val="ConsPlusNormal"/>
            </w:pPr>
            <w:r>
              <w:t>Светлана Геннадьевна</w:t>
            </w:r>
          </w:p>
        </w:tc>
        <w:tc>
          <w:tcPr>
            <w:tcW w:w="340" w:type="dxa"/>
            <w:tcBorders>
              <w:top w:val="nil"/>
              <w:left w:val="nil"/>
              <w:bottom w:val="nil"/>
              <w:right w:val="nil"/>
            </w:tcBorders>
          </w:tcPr>
          <w:p w:rsidR="00AE3838" w:rsidRDefault="00AE3838">
            <w:pPr>
              <w:pStyle w:val="ConsPlusNormal"/>
              <w:jc w:val="center"/>
            </w:pPr>
            <w:r>
              <w:t>-</w:t>
            </w:r>
          </w:p>
        </w:tc>
        <w:tc>
          <w:tcPr>
            <w:tcW w:w="6236" w:type="dxa"/>
            <w:tcBorders>
              <w:top w:val="nil"/>
              <w:left w:val="nil"/>
              <w:bottom w:val="nil"/>
              <w:right w:val="nil"/>
            </w:tcBorders>
          </w:tcPr>
          <w:p w:rsidR="00AE3838" w:rsidRDefault="00AE3838">
            <w:pPr>
              <w:pStyle w:val="ConsPlusNormal"/>
              <w:jc w:val="both"/>
            </w:pPr>
            <w:proofErr w:type="gramStart"/>
            <w:r>
              <w:t>заместитель</w:t>
            </w:r>
            <w:proofErr w:type="gramEnd"/>
            <w:r>
              <w:t xml:space="preserve"> председателя комитета по инвестиционной политике Департамента инвестиционной и промышленной политики Томской области</w:t>
            </w:r>
          </w:p>
        </w:tc>
      </w:tr>
    </w:tbl>
    <w:p w:rsidR="00AE3838" w:rsidRDefault="00AE3838">
      <w:pPr>
        <w:pStyle w:val="ConsPlusNormal"/>
        <w:jc w:val="both"/>
      </w:pPr>
    </w:p>
    <w:p w:rsidR="00AE3838" w:rsidRDefault="00AE3838">
      <w:pPr>
        <w:pStyle w:val="ConsPlusNormal"/>
        <w:ind w:firstLine="540"/>
        <w:jc w:val="both"/>
      </w:pPr>
      <w:r>
        <w:t>Представители заинтересованных сторон по досудебному урегулированию споров.</w:t>
      </w: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both"/>
      </w:pPr>
    </w:p>
    <w:p w:rsidR="00AE3838" w:rsidRDefault="00AE3838">
      <w:pPr>
        <w:pStyle w:val="ConsPlusNormal"/>
        <w:jc w:val="right"/>
        <w:outlineLvl w:val="0"/>
      </w:pPr>
      <w:r>
        <w:t>Приложение N 12</w:t>
      </w:r>
    </w:p>
    <w:p w:rsidR="00AE3838" w:rsidRDefault="00AE3838">
      <w:pPr>
        <w:pStyle w:val="ConsPlusNormal"/>
        <w:jc w:val="both"/>
      </w:pPr>
    </w:p>
    <w:p w:rsidR="00AE3838" w:rsidRDefault="00AE3838">
      <w:pPr>
        <w:pStyle w:val="ConsPlusNormal"/>
        <w:jc w:val="right"/>
      </w:pPr>
      <w:r>
        <w:t>Утвержден</w:t>
      </w:r>
    </w:p>
    <w:p w:rsidR="00AE3838" w:rsidRDefault="00AE3838">
      <w:pPr>
        <w:pStyle w:val="ConsPlusNormal"/>
        <w:jc w:val="right"/>
      </w:pPr>
      <w:proofErr w:type="gramStart"/>
      <w:r>
        <w:t>распоряжением</w:t>
      </w:r>
      <w:proofErr w:type="gramEnd"/>
    </w:p>
    <w:p w:rsidR="00AE3838" w:rsidRDefault="00AE3838">
      <w:pPr>
        <w:pStyle w:val="ConsPlusNormal"/>
        <w:jc w:val="right"/>
      </w:pPr>
      <w:r>
        <w:t>Губернатора Томской области</w:t>
      </w:r>
    </w:p>
    <w:p w:rsidR="00AE3838" w:rsidRDefault="00AE3838">
      <w:pPr>
        <w:pStyle w:val="ConsPlusNormal"/>
        <w:jc w:val="right"/>
      </w:pPr>
      <w:proofErr w:type="gramStart"/>
      <w:r>
        <w:t>от</w:t>
      </w:r>
      <w:proofErr w:type="gramEnd"/>
      <w:r>
        <w:t xml:space="preserve"> 11.08.2008 N 269-р</w:t>
      </w:r>
    </w:p>
    <w:p w:rsidR="00AE3838" w:rsidRDefault="00AE3838">
      <w:pPr>
        <w:pStyle w:val="ConsPlusNormal"/>
        <w:jc w:val="both"/>
      </w:pPr>
    </w:p>
    <w:p w:rsidR="00AE3838" w:rsidRDefault="00AE3838">
      <w:pPr>
        <w:pStyle w:val="ConsPlusTitle"/>
        <w:jc w:val="center"/>
      </w:pPr>
      <w:bookmarkStart w:id="12" w:name="P1429"/>
      <w:bookmarkEnd w:id="12"/>
      <w:r>
        <w:t>ПОРЯДОК</w:t>
      </w:r>
    </w:p>
    <w:p w:rsidR="00AE3838" w:rsidRDefault="00AE3838">
      <w:pPr>
        <w:pStyle w:val="ConsPlusTitle"/>
        <w:jc w:val="center"/>
      </w:pPr>
      <w:r>
        <w:t>РАБОТЫ РАБОЧЕЙ ГРУППЫ ПО ДОСУДЕБНОМУ УРЕГУЛИРОВАНИЮ СПОРОВ</w:t>
      </w:r>
    </w:p>
    <w:p w:rsidR="00AE3838" w:rsidRDefault="00AE3838">
      <w:pPr>
        <w:pStyle w:val="ConsPlusTitle"/>
        <w:jc w:val="center"/>
      </w:pPr>
      <w:r>
        <w:t>ИНВЕСТОРОВ С ИСПОЛНИТЕЛЬНЫМИ ОРГАНАМИ ТОМСКОЙ ОБЛАСТИ,</w:t>
      </w:r>
    </w:p>
    <w:p w:rsidR="00AE3838" w:rsidRDefault="00AE3838">
      <w:pPr>
        <w:pStyle w:val="ConsPlusTitle"/>
        <w:jc w:val="center"/>
      </w:pPr>
      <w:r>
        <w:t>ОРГАНАМИ МЕСТНОГО САМОУПРАВЛЕНИЯ МУНИЦИПАЛЬНЫХ ОБРАЗОВАНИЙ</w:t>
      </w:r>
    </w:p>
    <w:p w:rsidR="00AE3838" w:rsidRDefault="00AE3838">
      <w:pPr>
        <w:pStyle w:val="ConsPlusTitle"/>
        <w:jc w:val="center"/>
      </w:pPr>
      <w:r>
        <w:t>ТОМСКОЙ ОБЛАСТИ, УПОЛНОМОЧЕННЫМИ ОРГАНИЗАЦИЯМИ ПО ВОПРОСАМ</w:t>
      </w:r>
    </w:p>
    <w:p w:rsidR="00AE3838" w:rsidRDefault="00AE3838">
      <w:pPr>
        <w:pStyle w:val="ConsPlusTitle"/>
        <w:jc w:val="center"/>
      </w:pPr>
      <w:r>
        <w:t>РЕАЛИЗАЦИИ ИНВЕСТИЦИОННЫХ ПРОЕКТОВ НА ТЕРРИТОРИИ</w:t>
      </w:r>
    </w:p>
    <w:p w:rsidR="00AE3838" w:rsidRDefault="00AE3838">
      <w:pPr>
        <w:pStyle w:val="ConsPlusTitle"/>
        <w:jc w:val="center"/>
      </w:pPr>
      <w:r>
        <w:t>ТОМСКОЙ ОБЛАСТИ</w:t>
      </w:r>
    </w:p>
    <w:p w:rsidR="00AE3838" w:rsidRDefault="00AE3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838" w:rsidRDefault="00AE3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838" w:rsidRDefault="00AE3838">
            <w:pPr>
              <w:pStyle w:val="ConsPlusNormal"/>
              <w:jc w:val="center"/>
            </w:pPr>
            <w:r>
              <w:rPr>
                <w:color w:val="392C69"/>
              </w:rPr>
              <w:t>Список изменяющих документов</w:t>
            </w:r>
          </w:p>
          <w:p w:rsidR="00AE3838" w:rsidRDefault="00AE3838">
            <w:pPr>
              <w:pStyle w:val="ConsPlusNormal"/>
              <w:jc w:val="center"/>
            </w:pPr>
            <w:r>
              <w:rPr>
                <w:color w:val="392C69"/>
              </w:rPr>
              <w:t>(</w:t>
            </w:r>
            <w:proofErr w:type="gramStart"/>
            <w:r>
              <w:rPr>
                <w:color w:val="392C69"/>
              </w:rPr>
              <w:t>в</w:t>
            </w:r>
            <w:proofErr w:type="gramEnd"/>
            <w:r>
              <w:rPr>
                <w:color w:val="392C69"/>
              </w:rPr>
              <w:t xml:space="preserve"> ред. распоряжений Губернатора Томской области</w:t>
            </w:r>
          </w:p>
          <w:p w:rsidR="00AE3838" w:rsidRDefault="00AE3838">
            <w:pPr>
              <w:pStyle w:val="ConsPlusNormal"/>
              <w:jc w:val="center"/>
            </w:pPr>
            <w:proofErr w:type="gramStart"/>
            <w:r>
              <w:rPr>
                <w:color w:val="392C69"/>
              </w:rPr>
              <w:t>от</w:t>
            </w:r>
            <w:proofErr w:type="gramEnd"/>
            <w:r>
              <w:rPr>
                <w:color w:val="392C69"/>
              </w:rPr>
              <w:t xml:space="preserve"> 01.04.2024 </w:t>
            </w:r>
            <w:hyperlink r:id="rId96">
              <w:r>
                <w:rPr>
                  <w:color w:val="0000FF"/>
                </w:rPr>
                <w:t>N 91-р</w:t>
              </w:r>
            </w:hyperlink>
            <w:r>
              <w:rPr>
                <w:color w:val="392C69"/>
              </w:rPr>
              <w:t xml:space="preserve">, от 17.07.2024 </w:t>
            </w:r>
            <w:hyperlink r:id="rId97">
              <w:r>
                <w:rPr>
                  <w:color w:val="0000FF"/>
                </w:rPr>
                <w:t>N 192-р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838" w:rsidRDefault="00AE3838">
            <w:pPr>
              <w:pStyle w:val="ConsPlusNormal"/>
            </w:pPr>
          </w:p>
        </w:tc>
      </w:tr>
    </w:tbl>
    <w:p w:rsidR="00AE3838" w:rsidRDefault="00AE3838">
      <w:pPr>
        <w:pStyle w:val="ConsPlusNormal"/>
        <w:jc w:val="both"/>
      </w:pPr>
    </w:p>
    <w:p w:rsidR="00AE3838" w:rsidRDefault="00AE3838">
      <w:pPr>
        <w:pStyle w:val="ConsPlusNormal"/>
        <w:ind w:firstLine="540"/>
        <w:jc w:val="both"/>
      </w:pPr>
      <w:r>
        <w:lastRenderedPageBreak/>
        <w:t>1. Рабочая группа по досудебному урегулированию споров инвесторов с исполнительными органами Томской области, органами местного самоуправления муниципальных образований Томской области, уполномоченными организациями по вопросам реализации инвестиционных проектов на территории Томской области при инвестиционном комитете Томской области (далее - Рабочая группа) создается с целью проведения проработки обращений инвесторов с привлечением заинтересованных лиц (без созыва всего состава инвестиционного комитета Томской области) и подготовки проектов решений для утверждения на заседаниях инвестиционного комитета Томской области (далее - Комитет).</w:t>
      </w:r>
    </w:p>
    <w:p w:rsidR="00AE3838" w:rsidRDefault="00AE3838">
      <w:pPr>
        <w:pStyle w:val="ConsPlusNormal"/>
        <w:spacing w:before="220"/>
        <w:ind w:firstLine="540"/>
        <w:jc w:val="both"/>
      </w:pPr>
      <w:r>
        <w:t>2. Предметом рассмотрения Рабочей группы являются письменные обращения инвесторов в Департамент инвестиционной и промышленной политики Томской области и Автономную некоммерческую организацию "Агентство инвестиционного развития Томской области", связанные с решениями, действиями (бездействием) исполнительных органов Томской области, органов местного самоуправления муниципальных образований Томской области, уполномоченных организаций, пробелами в законодательстве, порождающими разногласия и споры.</w:t>
      </w:r>
    </w:p>
    <w:p w:rsidR="00AE3838" w:rsidRDefault="00AE3838">
      <w:pPr>
        <w:pStyle w:val="ConsPlusNormal"/>
        <w:spacing w:before="220"/>
        <w:ind w:firstLine="540"/>
        <w:jc w:val="both"/>
      </w:pPr>
      <w:r>
        <w:t>3. Руководитель Рабочей группы назначает заседание Рабочей группы и определяет регламент ее работы.</w:t>
      </w:r>
    </w:p>
    <w:p w:rsidR="00AE3838" w:rsidRDefault="00AE3838">
      <w:pPr>
        <w:pStyle w:val="ConsPlusNormal"/>
        <w:spacing w:before="220"/>
        <w:ind w:firstLine="540"/>
        <w:jc w:val="both"/>
      </w:pPr>
      <w:r>
        <w:t>4. Заседания Рабочей группы проводятся при личном участии членов Рабочей группы в очной форме или в режиме видео-конференц-связи.</w:t>
      </w:r>
    </w:p>
    <w:p w:rsidR="00AE3838" w:rsidRDefault="00AE3838">
      <w:pPr>
        <w:pStyle w:val="ConsPlusNormal"/>
        <w:spacing w:before="220"/>
        <w:ind w:firstLine="540"/>
        <w:jc w:val="both"/>
      </w:pPr>
      <w:r>
        <w:t>5. Заседание Рабочей группы считается правомочным, если на нем присутствует не менее 50% членов Рабочей группы.</w:t>
      </w:r>
    </w:p>
    <w:p w:rsidR="00AE3838" w:rsidRDefault="00AE3838">
      <w:pPr>
        <w:pStyle w:val="ConsPlusNormal"/>
        <w:spacing w:before="220"/>
        <w:ind w:firstLine="540"/>
        <w:jc w:val="both"/>
      </w:pPr>
      <w:r>
        <w:t>6. Заседания рабочей группы проводятся по мере необходимости, но не реже двух раз в год.</w:t>
      </w:r>
    </w:p>
    <w:p w:rsidR="00AE3838" w:rsidRDefault="00AE3838">
      <w:pPr>
        <w:pStyle w:val="ConsPlusNormal"/>
        <w:spacing w:before="220"/>
        <w:ind w:firstLine="540"/>
        <w:jc w:val="both"/>
      </w:pPr>
      <w:r>
        <w:t>7. Ответственным за организационно-техническое обеспечение деятельности Рабочей группы является Департамент инвестиционной и промышленной политики Томской области.</w:t>
      </w:r>
    </w:p>
    <w:p w:rsidR="00AE3838" w:rsidRDefault="00AE3838">
      <w:pPr>
        <w:pStyle w:val="ConsPlusNormal"/>
        <w:spacing w:before="220"/>
        <w:ind w:firstLine="540"/>
        <w:jc w:val="both"/>
      </w:pPr>
      <w:r>
        <w:t>8. По итогам рассмотрения обращения инвестора и принятия мер по досудебному урегулированию спора инвестора Рабочая группа осуществляет подготовку проектов решений для утверждения на заседаниях Комитета.</w:t>
      </w:r>
    </w:p>
    <w:p w:rsidR="00AE3838" w:rsidRDefault="00AE3838">
      <w:pPr>
        <w:pStyle w:val="ConsPlusNormal"/>
        <w:jc w:val="both"/>
      </w:pPr>
    </w:p>
    <w:p w:rsidR="00AE3838" w:rsidRDefault="00AE3838">
      <w:pPr>
        <w:pStyle w:val="ConsPlusNormal"/>
        <w:jc w:val="both"/>
      </w:pPr>
    </w:p>
    <w:p w:rsidR="00AE3838" w:rsidRDefault="00AE3838">
      <w:pPr>
        <w:pStyle w:val="ConsPlusNormal"/>
        <w:pBdr>
          <w:bottom w:val="single" w:sz="6" w:space="0" w:color="auto"/>
        </w:pBdr>
        <w:spacing w:before="100" w:after="100"/>
        <w:jc w:val="both"/>
        <w:rPr>
          <w:sz w:val="2"/>
          <w:szCs w:val="2"/>
        </w:rPr>
      </w:pPr>
    </w:p>
    <w:p w:rsidR="006A02F9" w:rsidRDefault="00AE3838"/>
    <w:sectPr w:rsidR="006A02F9" w:rsidSect="0054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38"/>
    <w:rsid w:val="00805CBA"/>
    <w:rsid w:val="00AE3838"/>
    <w:rsid w:val="00CB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38D0-6569-436F-A62F-08448E0B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8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8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8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8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8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8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RLAW091&amp;n=111738&amp;dst=100011" TargetMode="External"/><Relationship Id="rId34" Type="http://schemas.openxmlformats.org/officeDocument/2006/relationships/hyperlink" Target="https://login.consultant.ru/link/?req=doc&amp;base=RLAW091&amp;n=152202&amp;dst=100005" TargetMode="External"/><Relationship Id="rId42" Type="http://schemas.openxmlformats.org/officeDocument/2006/relationships/hyperlink" Target="https://login.consultant.ru/link/?req=doc&amp;base=RLAW091&amp;n=185318&amp;dst=100012" TargetMode="External"/><Relationship Id="rId47" Type="http://schemas.openxmlformats.org/officeDocument/2006/relationships/hyperlink" Target="https://login.consultant.ru/link/?req=doc&amp;base=RLAW091&amp;n=137217&amp;dst=100015" TargetMode="External"/><Relationship Id="rId50" Type="http://schemas.openxmlformats.org/officeDocument/2006/relationships/hyperlink" Target="https://login.consultant.ru/link/?req=doc&amp;base=RLAW091&amp;n=177001&amp;dst=100073" TargetMode="External"/><Relationship Id="rId55" Type="http://schemas.openxmlformats.org/officeDocument/2006/relationships/hyperlink" Target="https://login.consultant.ru/link/?req=doc&amp;base=RLAW091&amp;n=173314&amp;dst=101083" TargetMode="External"/><Relationship Id="rId63" Type="http://schemas.openxmlformats.org/officeDocument/2006/relationships/hyperlink" Target="https://login.consultant.ru/link/?req=doc&amp;base=RLAW091&amp;n=170932&amp;dst=100017" TargetMode="External"/><Relationship Id="rId68" Type="http://schemas.openxmlformats.org/officeDocument/2006/relationships/hyperlink" Target="https://login.consultant.ru/link/?req=doc&amp;base=RLAW091&amp;n=192965&amp;dst=100048" TargetMode="External"/><Relationship Id="rId76" Type="http://schemas.openxmlformats.org/officeDocument/2006/relationships/hyperlink" Target="https://login.consultant.ru/link/?req=doc&amp;base=RLAW091&amp;n=185318&amp;dst=100075" TargetMode="External"/><Relationship Id="rId84" Type="http://schemas.openxmlformats.org/officeDocument/2006/relationships/hyperlink" Target="https://login.consultant.ru/link/?req=doc&amp;base=RLAW091&amp;n=177001&amp;dst=100112" TargetMode="External"/><Relationship Id="rId89" Type="http://schemas.openxmlformats.org/officeDocument/2006/relationships/hyperlink" Target="https://login.consultant.ru/link/?req=doc&amp;base=RLAW091&amp;n=192965&amp;dst=100054" TargetMode="External"/><Relationship Id="rId97" Type="http://schemas.openxmlformats.org/officeDocument/2006/relationships/hyperlink" Target="https://login.consultant.ru/link/?req=doc&amp;base=RLAW091&amp;n=185318&amp;dst=100090" TargetMode="External"/><Relationship Id="rId7" Type="http://schemas.openxmlformats.org/officeDocument/2006/relationships/hyperlink" Target="https://login.consultant.ru/link/?req=doc&amp;base=RLAW091&amp;n=122959&amp;dst=100009" TargetMode="External"/><Relationship Id="rId71" Type="http://schemas.openxmlformats.org/officeDocument/2006/relationships/hyperlink" Target="https://login.consultant.ru/link/?req=doc&amp;base=RLAW091&amp;n=122959&amp;dst=100072" TargetMode="External"/><Relationship Id="rId92" Type="http://schemas.openxmlformats.org/officeDocument/2006/relationships/hyperlink" Target="https://login.consultant.ru/link/?req=doc&amp;base=LAW&amp;n=435152" TargetMode="External"/><Relationship Id="rId2" Type="http://schemas.openxmlformats.org/officeDocument/2006/relationships/settings" Target="settings.xml"/><Relationship Id="rId16" Type="http://schemas.openxmlformats.org/officeDocument/2006/relationships/hyperlink" Target="https://login.consultant.ru/link/?req=doc&amp;base=RLAW091&amp;n=180500&amp;dst=100006" TargetMode="External"/><Relationship Id="rId29" Type="http://schemas.openxmlformats.org/officeDocument/2006/relationships/hyperlink" Target="https://login.consultant.ru/link/?req=doc&amp;base=RLAW091&amp;n=137217&amp;dst=100005" TargetMode="External"/><Relationship Id="rId11" Type="http://schemas.openxmlformats.org/officeDocument/2006/relationships/hyperlink" Target="https://login.consultant.ru/link/?req=doc&amp;base=RLAW091&amp;n=154352&amp;dst=100005" TargetMode="External"/><Relationship Id="rId24" Type="http://schemas.openxmlformats.org/officeDocument/2006/relationships/hyperlink" Target="https://login.consultant.ru/link/?req=doc&amp;base=RLAW091&amp;n=177001&amp;dst=100015" TargetMode="External"/><Relationship Id="rId32" Type="http://schemas.openxmlformats.org/officeDocument/2006/relationships/hyperlink" Target="https://login.consultant.ru/link/?req=doc&amp;base=RLAW091&amp;n=148804&amp;dst=100005" TargetMode="External"/><Relationship Id="rId37" Type="http://schemas.openxmlformats.org/officeDocument/2006/relationships/hyperlink" Target="https://login.consultant.ru/link/?req=doc&amp;base=RLAW091&amp;n=167040&amp;dst=100014" TargetMode="External"/><Relationship Id="rId40" Type="http://schemas.openxmlformats.org/officeDocument/2006/relationships/hyperlink" Target="https://login.consultant.ru/link/?req=doc&amp;base=RLAW091&amp;n=177001&amp;dst=100018" TargetMode="External"/><Relationship Id="rId45" Type="http://schemas.openxmlformats.org/officeDocument/2006/relationships/hyperlink" Target="https://login.consultant.ru/link/?req=doc&amp;base=RLAW091&amp;n=122959&amp;dst=100062" TargetMode="External"/><Relationship Id="rId53" Type="http://schemas.openxmlformats.org/officeDocument/2006/relationships/hyperlink" Target="https://login.consultant.ru/link/?req=doc&amp;base=RLAW091&amp;n=187203&amp;dst=100004" TargetMode="External"/><Relationship Id="rId58" Type="http://schemas.openxmlformats.org/officeDocument/2006/relationships/hyperlink" Target="https://login.consultant.ru/link/?req=doc&amp;base=RLAW091&amp;n=185318&amp;dst=100068" TargetMode="External"/><Relationship Id="rId66" Type="http://schemas.openxmlformats.org/officeDocument/2006/relationships/hyperlink" Target="https://login.consultant.ru/link/?req=doc&amp;base=RLAW091&amp;n=185318&amp;dst=100070" TargetMode="External"/><Relationship Id="rId74" Type="http://schemas.openxmlformats.org/officeDocument/2006/relationships/hyperlink" Target="https://login.consultant.ru/link/?req=doc&amp;base=RLAW091&amp;n=168665&amp;dst=100011" TargetMode="External"/><Relationship Id="rId79" Type="http://schemas.openxmlformats.org/officeDocument/2006/relationships/hyperlink" Target="https://login.consultant.ru/link/?req=doc&amp;base=LAW&amp;n=185678&amp;dst=100010" TargetMode="External"/><Relationship Id="rId87" Type="http://schemas.openxmlformats.org/officeDocument/2006/relationships/hyperlink" Target="https://login.consultant.ru/link/?req=doc&amp;base=RLAW091&amp;n=180616&amp;dst=100005" TargetMode="External"/><Relationship Id="rId5" Type="http://schemas.openxmlformats.org/officeDocument/2006/relationships/hyperlink" Target="https://login.consultant.ru/link/?req=doc&amp;base=RLAW091&amp;n=154475&amp;dst=100005" TargetMode="External"/><Relationship Id="rId61" Type="http://schemas.openxmlformats.org/officeDocument/2006/relationships/hyperlink" Target="https://login.consultant.ru/link/?req=doc&amp;base=RLAW091&amp;n=167040&amp;dst=100033" TargetMode="External"/><Relationship Id="rId82" Type="http://schemas.openxmlformats.org/officeDocument/2006/relationships/hyperlink" Target="https://login.consultant.ru/link/?req=doc&amp;base=RLAW091&amp;n=154475&amp;dst=100006" TargetMode="External"/><Relationship Id="rId90" Type="http://schemas.openxmlformats.org/officeDocument/2006/relationships/hyperlink" Target="https://login.consultant.ru/link/?req=doc&amp;base=RLAW091&amp;n=171625&amp;dst=100009" TargetMode="External"/><Relationship Id="rId95" Type="http://schemas.openxmlformats.org/officeDocument/2006/relationships/hyperlink" Target="https://login.consultant.ru/link/?req=doc&amp;base=RLAW091&amp;n=192965&amp;dst=100064" TargetMode="External"/><Relationship Id="rId19" Type="http://schemas.openxmlformats.org/officeDocument/2006/relationships/hyperlink" Target="https://login.consultant.ru/link/?req=doc&amp;base=RLAW091&amp;n=74133&amp;dst=100015" TargetMode="External"/><Relationship Id="rId14" Type="http://schemas.openxmlformats.org/officeDocument/2006/relationships/hyperlink" Target="https://login.consultant.ru/link/?req=doc&amp;base=RLAW091&amp;n=170932&amp;dst=100005" TargetMode="External"/><Relationship Id="rId22" Type="http://schemas.openxmlformats.org/officeDocument/2006/relationships/hyperlink" Target="https://login.consultant.ru/link/?req=doc&amp;base=RLAW091&amp;n=122959&amp;dst=100014" TargetMode="External"/><Relationship Id="rId27" Type="http://schemas.openxmlformats.org/officeDocument/2006/relationships/hyperlink" Target="https://login.consultant.ru/link/?req=doc&amp;base=RLAW091&amp;n=71256" TargetMode="External"/><Relationship Id="rId30" Type="http://schemas.openxmlformats.org/officeDocument/2006/relationships/hyperlink" Target="https://login.consultant.ru/link/?req=doc&amp;base=RLAW091&amp;n=137589&amp;dst=100005" TargetMode="External"/><Relationship Id="rId35" Type="http://schemas.openxmlformats.org/officeDocument/2006/relationships/hyperlink" Target="https://login.consultant.ru/link/?req=doc&amp;base=RLAW091&amp;n=154352&amp;dst=100009" TargetMode="External"/><Relationship Id="rId43" Type="http://schemas.openxmlformats.org/officeDocument/2006/relationships/hyperlink" Target="https://login.consultant.ru/link/?req=doc&amp;base=RLAW091&amp;n=192965&amp;dst=100015" TargetMode="External"/><Relationship Id="rId48" Type="http://schemas.openxmlformats.org/officeDocument/2006/relationships/hyperlink" Target="https://login.consultant.ru/link/?req=doc&amp;base=RLAW091&amp;n=148804&amp;dst=100006" TargetMode="External"/><Relationship Id="rId56" Type="http://schemas.openxmlformats.org/officeDocument/2006/relationships/hyperlink" Target="https://login.consultant.ru/link/?req=doc&amp;base=LAW&amp;n=438649&amp;dst=100009" TargetMode="External"/><Relationship Id="rId64" Type="http://schemas.openxmlformats.org/officeDocument/2006/relationships/hyperlink" Target="https://login.consultant.ru/link/?req=doc&amp;base=RLAW091&amp;n=177001&amp;dst=100098" TargetMode="External"/><Relationship Id="rId69" Type="http://schemas.openxmlformats.org/officeDocument/2006/relationships/hyperlink" Target="https://login.consultant.ru/link/?req=doc&amp;base=RLAW091&amp;n=89269&amp;dst=100023" TargetMode="External"/><Relationship Id="rId77" Type="http://schemas.openxmlformats.org/officeDocument/2006/relationships/hyperlink" Target="https://login.consultant.ru/link/?req=doc&amp;base=LAW&amp;n=185678&amp;dst=100010" TargetMode="External"/><Relationship Id="rId8" Type="http://schemas.openxmlformats.org/officeDocument/2006/relationships/hyperlink" Target="https://login.consultant.ru/link/?req=doc&amp;base=RLAW091&amp;n=127821&amp;dst=100005" TargetMode="External"/><Relationship Id="rId51" Type="http://schemas.openxmlformats.org/officeDocument/2006/relationships/hyperlink" Target="https://login.consultant.ru/link/?req=doc&amp;base=RLAW091&amp;n=185318&amp;dst=100059" TargetMode="External"/><Relationship Id="rId72" Type="http://schemas.openxmlformats.org/officeDocument/2006/relationships/hyperlink" Target="https://login.consultant.ru/link/?req=doc&amp;base=RLAW091&amp;n=130006&amp;dst=100004" TargetMode="External"/><Relationship Id="rId80" Type="http://schemas.openxmlformats.org/officeDocument/2006/relationships/hyperlink" Target="https://login.consultant.ru/link/?req=doc&amp;base=RLAW091&amp;n=162844" TargetMode="External"/><Relationship Id="rId85" Type="http://schemas.openxmlformats.org/officeDocument/2006/relationships/hyperlink" Target="https://login.consultant.ru/link/?req=doc&amp;base=RLAW091&amp;n=178419&amp;dst=100005" TargetMode="External"/><Relationship Id="rId93" Type="http://schemas.openxmlformats.org/officeDocument/2006/relationships/hyperlink" Target="https://login.consultant.ru/link/?req=doc&amp;base=RLAW091&amp;n=182706&amp;dst=100011"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1&amp;n=160861&amp;dst=100005" TargetMode="External"/><Relationship Id="rId17" Type="http://schemas.openxmlformats.org/officeDocument/2006/relationships/hyperlink" Target="https://login.consultant.ru/link/?req=doc&amp;base=RLAW091&amp;n=185318&amp;dst=100005" TargetMode="External"/><Relationship Id="rId25" Type="http://schemas.openxmlformats.org/officeDocument/2006/relationships/hyperlink" Target="https://login.consultant.ru/link/?req=doc&amp;base=RLAW091&amp;n=185318&amp;dst=100011" TargetMode="External"/><Relationship Id="rId33" Type="http://schemas.openxmlformats.org/officeDocument/2006/relationships/hyperlink" Target="https://login.consultant.ru/link/?req=doc&amp;base=RLAW091&amp;n=150300&amp;dst=100011" TargetMode="External"/><Relationship Id="rId38" Type="http://schemas.openxmlformats.org/officeDocument/2006/relationships/hyperlink" Target="https://login.consultant.ru/link/?req=doc&amp;base=RLAW091&amp;n=168665&amp;dst=100007" TargetMode="External"/><Relationship Id="rId46" Type="http://schemas.openxmlformats.org/officeDocument/2006/relationships/hyperlink" Target="https://login.consultant.ru/link/?req=doc&amp;base=RLAW091&amp;n=127821&amp;dst=100016" TargetMode="External"/><Relationship Id="rId59" Type="http://schemas.openxmlformats.org/officeDocument/2006/relationships/hyperlink" Target="https://login.consultant.ru/link/?req=doc&amp;base=RLAW091&amp;n=177001&amp;dst=100097" TargetMode="External"/><Relationship Id="rId67" Type="http://schemas.openxmlformats.org/officeDocument/2006/relationships/hyperlink" Target="https://login.consultant.ru/link/?req=doc&amp;base=RLAW091&amp;n=186112&amp;dst=100014" TargetMode="External"/><Relationship Id="rId20" Type="http://schemas.openxmlformats.org/officeDocument/2006/relationships/hyperlink" Target="https://login.consultant.ru/link/?req=doc&amp;base=RLAW091&amp;n=89269&amp;dst=100011" TargetMode="External"/><Relationship Id="rId41" Type="http://schemas.openxmlformats.org/officeDocument/2006/relationships/hyperlink" Target="https://login.consultant.ru/link/?req=doc&amp;base=RLAW091&amp;n=180500&amp;dst=100011" TargetMode="External"/><Relationship Id="rId54" Type="http://schemas.openxmlformats.org/officeDocument/2006/relationships/hyperlink" Target="https://login.consultant.ru/link/?req=doc&amp;base=RLAW091&amp;n=192965&amp;dst=100046" TargetMode="External"/><Relationship Id="rId62" Type="http://schemas.openxmlformats.org/officeDocument/2006/relationships/hyperlink" Target="https://login.consultant.ru/link/?req=doc&amp;base=RLAW091&amp;n=168665&amp;dst=100010" TargetMode="External"/><Relationship Id="rId70" Type="http://schemas.openxmlformats.org/officeDocument/2006/relationships/hyperlink" Target="https://login.consultant.ru/link/?req=doc&amp;base=RLAW091&amp;n=105840&amp;dst=100020" TargetMode="External"/><Relationship Id="rId75" Type="http://schemas.openxmlformats.org/officeDocument/2006/relationships/hyperlink" Target="https://login.consultant.ru/link/?req=doc&amp;base=RLAW091&amp;n=177001&amp;dst=100110" TargetMode="External"/><Relationship Id="rId83" Type="http://schemas.openxmlformats.org/officeDocument/2006/relationships/hyperlink" Target="https://login.consultant.ru/link/?req=doc&amp;base=RLAW091&amp;n=171625&amp;dst=100008" TargetMode="External"/><Relationship Id="rId88" Type="http://schemas.openxmlformats.org/officeDocument/2006/relationships/hyperlink" Target="https://login.consultant.ru/link/?req=doc&amp;base=RLAW091&amp;n=185318&amp;dst=100077" TargetMode="External"/><Relationship Id="rId91" Type="http://schemas.openxmlformats.org/officeDocument/2006/relationships/hyperlink" Target="https://login.consultant.ru/link/?req=doc&amp;base=RLAW091&amp;n=185318&amp;dst=100085" TargetMode="External"/><Relationship Id="rId96" Type="http://schemas.openxmlformats.org/officeDocument/2006/relationships/hyperlink" Target="https://login.consultant.ru/link/?req=doc&amp;base=RLAW091&amp;n=182706&amp;dst=100012" TargetMode="External"/><Relationship Id="rId1" Type="http://schemas.openxmlformats.org/officeDocument/2006/relationships/styles" Target="styles.xml"/><Relationship Id="rId6" Type="http://schemas.openxmlformats.org/officeDocument/2006/relationships/hyperlink" Target="https://login.consultant.ru/link/?req=doc&amp;base=RLAW091&amp;n=111738&amp;dst=100010" TargetMode="External"/><Relationship Id="rId15" Type="http://schemas.openxmlformats.org/officeDocument/2006/relationships/hyperlink" Target="https://login.consultant.ru/link/?req=doc&amp;base=RLAW091&amp;n=177001&amp;dst=100005" TargetMode="External"/><Relationship Id="rId23" Type="http://schemas.openxmlformats.org/officeDocument/2006/relationships/hyperlink" Target="https://login.consultant.ru/link/?req=doc&amp;base=RLAW091&amp;n=168665&amp;dst=100005" TargetMode="External"/><Relationship Id="rId28" Type="http://schemas.openxmlformats.org/officeDocument/2006/relationships/hyperlink" Target="https://login.consultant.ru/link/?req=doc&amp;base=RLAW091&amp;n=132831&amp;dst=100009" TargetMode="External"/><Relationship Id="rId36" Type="http://schemas.openxmlformats.org/officeDocument/2006/relationships/hyperlink" Target="https://login.consultant.ru/link/?req=doc&amp;base=RLAW091&amp;n=160861&amp;dst=100012" TargetMode="External"/><Relationship Id="rId49" Type="http://schemas.openxmlformats.org/officeDocument/2006/relationships/hyperlink" Target="https://login.consultant.ru/link/?req=doc&amp;base=RLAW091&amp;n=167040&amp;dst=100031" TargetMode="External"/><Relationship Id="rId57" Type="http://schemas.openxmlformats.org/officeDocument/2006/relationships/hyperlink" Target="https://login.consultant.ru/link/?req=doc&amp;base=RLAW091&amp;n=177001&amp;dst=100096" TargetMode="External"/><Relationship Id="rId10" Type="http://schemas.openxmlformats.org/officeDocument/2006/relationships/hyperlink" Target="https://login.consultant.ru/link/?req=doc&amp;base=RLAW091&amp;n=150300&amp;dst=100005" TargetMode="External"/><Relationship Id="rId31" Type="http://schemas.openxmlformats.org/officeDocument/2006/relationships/hyperlink" Target="https://login.consultant.ru/link/?req=doc&amp;base=RLAW091&amp;n=137591&amp;dst=100005" TargetMode="External"/><Relationship Id="rId44" Type="http://schemas.openxmlformats.org/officeDocument/2006/relationships/hyperlink" Target="https://login.consultant.ru/link/?req=doc&amp;base=RLAW091&amp;n=111738&amp;dst=100049" TargetMode="External"/><Relationship Id="rId52" Type="http://schemas.openxmlformats.org/officeDocument/2006/relationships/hyperlink" Target="https://login.consultant.ru/link/?req=doc&amp;base=RLAW091&amp;n=186112&amp;dst=100013" TargetMode="External"/><Relationship Id="rId60" Type="http://schemas.openxmlformats.org/officeDocument/2006/relationships/hyperlink" Target="https://login.consultant.ru/link/?req=doc&amp;base=RLAW091&amp;n=185318&amp;dst=100069" TargetMode="External"/><Relationship Id="rId65" Type="http://schemas.openxmlformats.org/officeDocument/2006/relationships/hyperlink" Target="https://login.consultant.ru/link/?req=doc&amp;base=RLAW091&amp;n=180500&amp;dst=100039" TargetMode="External"/><Relationship Id="rId73" Type="http://schemas.openxmlformats.org/officeDocument/2006/relationships/hyperlink" Target="https://login.consultant.ru/link/?req=doc&amp;base=RLAW091&amp;n=167040&amp;dst=100034" TargetMode="External"/><Relationship Id="rId78" Type="http://schemas.openxmlformats.org/officeDocument/2006/relationships/hyperlink" Target="https://login.consultant.ru/link/?req=doc&amp;base=LAW&amp;n=185678&amp;dst=100010" TargetMode="External"/><Relationship Id="rId81" Type="http://schemas.openxmlformats.org/officeDocument/2006/relationships/hyperlink" Target="https://login.consultant.ru/link/?req=doc&amp;base=RLAW091&amp;n=154475&amp;dst=100006" TargetMode="External"/><Relationship Id="rId86" Type="http://schemas.openxmlformats.org/officeDocument/2006/relationships/hyperlink" Target="https://login.consultant.ru/link/?req=doc&amp;base=RLAW091&amp;n=180500&amp;dst=100044" TargetMode="External"/><Relationship Id="rId94" Type="http://schemas.openxmlformats.org/officeDocument/2006/relationships/hyperlink" Target="https://login.consultant.ru/link/?req=doc&amp;base=RLAW091&amp;n=185318&amp;dst=100087"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32831&amp;dst=100005" TargetMode="External"/><Relationship Id="rId13" Type="http://schemas.openxmlformats.org/officeDocument/2006/relationships/hyperlink" Target="https://login.consultant.ru/link/?req=doc&amp;base=RLAW091&amp;n=167040&amp;dst=100005" TargetMode="External"/><Relationship Id="rId18" Type="http://schemas.openxmlformats.org/officeDocument/2006/relationships/hyperlink" Target="https://login.consultant.ru/link/?req=doc&amp;base=RLAW091&amp;n=192965&amp;dst=100007" TargetMode="External"/><Relationship Id="rId39" Type="http://schemas.openxmlformats.org/officeDocument/2006/relationships/hyperlink" Target="https://login.consultant.ru/link/?req=doc&amp;base=RLAW091&amp;n=17093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12685</Words>
  <Characters>72310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 Салямова</dc:creator>
  <cp:keywords/>
  <dc:description/>
  <cp:lastModifiedBy>Светлана Геннадьевна Салямова</cp:lastModifiedBy>
  <cp:revision>1</cp:revision>
  <dcterms:created xsi:type="dcterms:W3CDTF">2025-07-02T06:37:00Z</dcterms:created>
  <dcterms:modified xsi:type="dcterms:W3CDTF">2025-07-02T06:40:00Z</dcterms:modified>
</cp:coreProperties>
</file>